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AC" w:rsidRDefault="00E125AC" w:rsidP="00E125AC">
      <w:pPr>
        <w:pStyle w:val="6"/>
        <w:rPr>
          <w:b/>
          <w:szCs w:val="28"/>
        </w:rPr>
      </w:pPr>
      <w:r>
        <w:rPr>
          <w:b/>
          <w:szCs w:val="28"/>
        </w:rPr>
        <w:t>Раздел 2 Микроэкономика</w:t>
      </w:r>
    </w:p>
    <w:p w:rsidR="00E125AC" w:rsidRDefault="00E125AC" w:rsidP="00E125AC">
      <w:pPr>
        <w:rPr>
          <w:b/>
        </w:rPr>
      </w:pPr>
    </w:p>
    <w:p w:rsidR="00E125AC" w:rsidRDefault="00E125AC" w:rsidP="00E125AC">
      <w:pPr>
        <w:pStyle w:val="1"/>
        <w:ind w:right="-6"/>
        <w:rPr>
          <w:b/>
          <w:szCs w:val="28"/>
        </w:rPr>
      </w:pPr>
      <w:r>
        <w:rPr>
          <w:b/>
          <w:szCs w:val="28"/>
        </w:rPr>
        <w:t>Вариант 1</w:t>
      </w:r>
    </w:p>
    <w:p w:rsidR="00E125AC" w:rsidRDefault="00E125AC" w:rsidP="00E125AC">
      <w:pPr>
        <w:rPr>
          <w:sz w:val="28"/>
          <w:szCs w:val="28"/>
        </w:rPr>
      </w:pPr>
    </w:p>
    <w:p w:rsidR="00E125AC" w:rsidRDefault="00E125AC" w:rsidP="00E125AC">
      <w:pPr>
        <w:pStyle w:val="2"/>
        <w:rPr>
          <w:szCs w:val="28"/>
        </w:rPr>
      </w:pPr>
      <w:r>
        <w:rPr>
          <w:szCs w:val="28"/>
        </w:rPr>
        <w:t>1.Предмет и метод экономической теории. Типы и модели экономических систем.</w:t>
      </w:r>
    </w:p>
    <w:p w:rsidR="00E125AC" w:rsidRDefault="00E125AC" w:rsidP="00E125AC">
      <w:pPr>
        <w:pStyle w:val="2"/>
        <w:rPr>
          <w:szCs w:val="28"/>
        </w:rPr>
      </w:pPr>
      <w:r>
        <w:rPr>
          <w:szCs w:val="28"/>
        </w:rPr>
        <w:t xml:space="preserve">2.Производство. Производственная функция. </w:t>
      </w:r>
      <w:proofErr w:type="spellStart"/>
      <w:r>
        <w:rPr>
          <w:szCs w:val="28"/>
        </w:rPr>
        <w:t>Изокванта</w:t>
      </w:r>
      <w:proofErr w:type="spellEnd"/>
      <w:r>
        <w:rPr>
          <w:szCs w:val="28"/>
        </w:rPr>
        <w:t>. Спрос и цены на  ресурсы.</w:t>
      </w:r>
      <w:bookmarkStart w:id="0" w:name="_GoBack"/>
      <w:bookmarkEnd w:id="0"/>
    </w:p>
    <w:p w:rsidR="00E125AC" w:rsidRDefault="00E125AC" w:rsidP="00E125AC">
      <w:pPr>
        <w:pStyle w:val="2"/>
        <w:rPr>
          <w:szCs w:val="28"/>
        </w:rPr>
      </w:pPr>
    </w:p>
    <w:p w:rsidR="00E125AC" w:rsidRDefault="00E125AC" w:rsidP="00E125A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:rsidR="00E125AC" w:rsidRDefault="00E125AC" w:rsidP="00E125AC">
      <w:pPr>
        <w:rPr>
          <w:sz w:val="28"/>
          <w:szCs w:val="28"/>
        </w:rPr>
      </w:pPr>
    </w:p>
    <w:p w:rsidR="00E125AC" w:rsidRDefault="00E125AC" w:rsidP="00E125A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Средние издержки при производстве муки равны 5 руб./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и уменьшаются на 0,2 руб./ кг при увеличении производства муки на 1 кг. Оцените предел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издержки, если выпуск муки равен:</w:t>
      </w:r>
    </w:p>
    <w:p w:rsidR="00E125AC" w:rsidRDefault="00E125AC" w:rsidP="00E125AC">
      <w:pPr>
        <w:pStyle w:val="a3"/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15 кг;</w:t>
      </w:r>
    </w:p>
    <w:p w:rsidR="00E125AC" w:rsidRDefault="00E125AC" w:rsidP="00E125AC">
      <w:pPr>
        <w:pStyle w:val="a3"/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40 кг.</w:t>
      </w:r>
    </w:p>
    <w:p w:rsidR="00E125AC" w:rsidRDefault="00E125AC" w:rsidP="00E125AC">
      <w:pPr>
        <w:tabs>
          <w:tab w:val="left" w:pos="567"/>
        </w:tabs>
        <w:autoSpaceDN w:val="0"/>
        <w:ind w:left="567" w:hanging="578"/>
        <w:jc w:val="both"/>
        <w:rPr>
          <w:sz w:val="28"/>
          <w:szCs w:val="28"/>
        </w:rPr>
      </w:pPr>
    </w:p>
    <w:p w:rsidR="00E125AC" w:rsidRDefault="00E125AC" w:rsidP="00E125AC">
      <w:pPr>
        <w:tabs>
          <w:tab w:val="left" w:pos="567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 рынке два покупателя и монополия. При ценах 10, 20 и 30 спрос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покупателя равен, соответственно, 5, 3 и 1, а спрос второго покупателя – соответственно, 2, 2 и 1. Постоянные издержки монополии равны 5, 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дельные – 3. Найдите максимальную прибыль монополии.</w:t>
      </w:r>
    </w:p>
    <w:p w:rsidR="00E125AC" w:rsidRDefault="00E125AC" w:rsidP="00E125AC">
      <w:pPr>
        <w:tabs>
          <w:tab w:val="left" w:pos="567"/>
          <w:tab w:val="left" w:pos="600"/>
        </w:tabs>
        <w:jc w:val="both"/>
        <w:rPr>
          <w:sz w:val="28"/>
          <w:szCs w:val="28"/>
        </w:rPr>
      </w:pPr>
    </w:p>
    <w:p w:rsidR="00E125AC" w:rsidRDefault="00E125AC" w:rsidP="00E125AC">
      <w:pPr>
        <w:tabs>
          <w:tab w:val="left" w:pos="567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Формула спроса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11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формула предложения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= 2Р – 4.</w:t>
      </w:r>
    </w:p>
    <w:p w:rsidR="00E125AC" w:rsidRDefault="00E125AC" w:rsidP="00E125AC">
      <w:pPr>
        <w:pStyle w:val="a3"/>
        <w:numPr>
          <w:ilvl w:val="0"/>
          <w:numId w:val="2"/>
        </w:numPr>
        <w:tabs>
          <w:tab w:val="num" w:pos="0"/>
          <w:tab w:val="left" w:pos="567"/>
        </w:tabs>
        <w:autoSpaceDN w:val="0"/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равновесную цену и объем продаж.</w:t>
      </w:r>
    </w:p>
    <w:p w:rsidR="00E125AC" w:rsidRDefault="00E125AC" w:rsidP="00E125AC">
      <w:pPr>
        <w:pStyle w:val="a3"/>
        <w:numPr>
          <w:ilvl w:val="0"/>
          <w:numId w:val="2"/>
        </w:numPr>
        <w:tabs>
          <w:tab w:val="num" w:pos="0"/>
          <w:tab w:val="left" w:pos="567"/>
        </w:tabs>
        <w:autoSpaceDN w:val="0"/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избыток (дефицит) предложения при цене 4.</w:t>
      </w:r>
    </w:p>
    <w:p w:rsidR="00E125AC" w:rsidRDefault="00E125AC" w:rsidP="00E12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Постройте график объема продаж. </w:t>
      </w:r>
    </w:p>
    <w:p w:rsidR="00000BEB" w:rsidRDefault="00000BEB"/>
    <w:sectPr w:rsidR="0000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57CF"/>
    <w:multiLevelType w:val="hybridMultilevel"/>
    <w:tmpl w:val="929CFB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8C7467"/>
    <w:multiLevelType w:val="hybridMultilevel"/>
    <w:tmpl w:val="36B05E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49"/>
    <w:rsid w:val="00000BEB"/>
    <w:rsid w:val="001B6449"/>
    <w:rsid w:val="00E1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5AC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E125AC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5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25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E12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125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E125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5AC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E125AC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5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25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E12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125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E125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Krokoz™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</dc:creator>
  <cp:keywords/>
  <dc:description/>
  <cp:lastModifiedBy>Lich</cp:lastModifiedBy>
  <cp:revision>2</cp:revision>
  <dcterms:created xsi:type="dcterms:W3CDTF">2012-12-09T09:32:00Z</dcterms:created>
  <dcterms:modified xsi:type="dcterms:W3CDTF">2012-12-09T09:33:00Z</dcterms:modified>
</cp:coreProperties>
</file>