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F" w:rsidRPr="000655EF" w:rsidRDefault="000655EF" w:rsidP="000655EF">
      <w:pPr>
        <w:pStyle w:val="a3"/>
        <w:spacing w:line="240" w:lineRule="auto"/>
        <w:ind w:left="0"/>
        <w:jc w:val="both"/>
        <w:rPr>
          <w:b/>
          <w:i/>
          <w:color w:val="FF0000"/>
          <w:w w:val="100"/>
          <w:sz w:val="44"/>
          <w:szCs w:val="44"/>
        </w:rPr>
      </w:pPr>
      <w:r w:rsidRPr="000655EF">
        <w:rPr>
          <w:b/>
          <w:i/>
          <w:color w:val="FF0000"/>
          <w:w w:val="100"/>
          <w:sz w:val="44"/>
          <w:szCs w:val="44"/>
        </w:rPr>
        <w:t>ВАРИАНТ - 7</w:t>
      </w:r>
    </w:p>
    <w:p w:rsidR="000655EF" w:rsidRPr="00283746" w:rsidRDefault="000655EF" w:rsidP="000655EF">
      <w:pPr>
        <w:pStyle w:val="a3"/>
        <w:spacing w:line="240" w:lineRule="auto"/>
        <w:ind w:left="0"/>
        <w:jc w:val="both"/>
        <w:rPr>
          <w:w w:val="100"/>
        </w:rPr>
      </w:pPr>
      <w:r w:rsidRPr="00283746">
        <w:rPr>
          <w:i/>
          <w:w w:val="100"/>
          <w:sz w:val="24"/>
          <w:szCs w:val="24"/>
        </w:rPr>
        <w:t xml:space="preserve">ЗАДАЧА 3. </w:t>
      </w:r>
      <w:r w:rsidRPr="00283746">
        <w:rPr>
          <w:b/>
          <w:i/>
          <w:w w:val="100"/>
          <w:sz w:val="24"/>
          <w:szCs w:val="24"/>
        </w:rPr>
        <w:t>Расчет разветвленной линейной</w:t>
      </w:r>
      <w:r w:rsidRPr="00283746">
        <w:rPr>
          <w:b/>
          <w:w w:val="100"/>
        </w:rPr>
        <w:t xml:space="preserve"> </w:t>
      </w:r>
      <w:r w:rsidRPr="00283746">
        <w:rPr>
          <w:b/>
          <w:i/>
          <w:w w:val="100"/>
          <w:sz w:val="24"/>
          <w:szCs w:val="24"/>
        </w:rPr>
        <w:t>цепи постоянного тока с несколькими ис</w:t>
      </w:r>
      <w:r w:rsidRPr="00283746">
        <w:rPr>
          <w:b/>
          <w:i/>
          <w:w w:val="100"/>
          <w:sz w:val="24"/>
          <w:szCs w:val="24"/>
        </w:rPr>
        <w:softHyphen/>
        <w:t>точниками электрической энергии</w:t>
      </w:r>
    </w:p>
    <w:p w:rsidR="000655EF" w:rsidRPr="00283746" w:rsidRDefault="000655EF" w:rsidP="000655EF">
      <w:pPr>
        <w:shd w:val="clear" w:color="auto" w:fill="FFFFFF"/>
        <w:ind w:firstLine="57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цепи, изображенной на рис</w:t>
      </w:r>
      <w:r w:rsidRPr="00283746">
        <w:rPr>
          <w:color w:val="000000"/>
          <w:sz w:val="24"/>
          <w:szCs w:val="24"/>
        </w:rPr>
        <w:t xml:space="preserve">. </w:t>
      </w:r>
      <w:r w:rsidRPr="00560362">
        <w:rPr>
          <w:color w:val="000000"/>
          <w:sz w:val="24"/>
          <w:szCs w:val="24"/>
        </w:rPr>
        <w:t>3</w:t>
      </w:r>
      <w:r w:rsidRPr="00283746">
        <w:rPr>
          <w:color w:val="000000"/>
          <w:sz w:val="24"/>
          <w:szCs w:val="24"/>
        </w:rPr>
        <w:t>.4, необходимо:</w:t>
      </w:r>
    </w:p>
    <w:p w:rsidR="000655EF" w:rsidRPr="00283746" w:rsidRDefault="000655EF" w:rsidP="000655EF">
      <w:pPr>
        <w:shd w:val="clear" w:color="auto" w:fill="FFFFFF"/>
        <w:ind w:firstLine="578"/>
        <w:jc w:val="both"/>
        <w:rPr>
          <w:sz w:val="24"/>
          <w:szCs w:val="24"/>
        </w:rPr>
      </w:pPr>
      <w:r w:rsidRPr="00283746">
        <w:rPr>
          <w:color w:val="000000"/>
          <w:sz w:val="24"/>
          <w:szCs w:val="24"/>
        </w:rPr>
        <w:t xml:space="preserve">1. Составить уравнения для определения токов путем непосредственного применения законов Кирхгофа. </w:t>
      </w:r>
    </w:p>
    <w:p w:rsidR="000655EF" w:rsidRPr="00283746" w:rsidRDefault="000655EF" w:rsidP="000655EF">
      <w:pPr>
        <w:shd w:val="clear" w:color="auto" w:fill="FFFFFF"/>
        <w:ind w:firstLine="578"/>
        <w:jc w:val="both"/>
        <w:rPr>
          <w:sz w:val="24"/>
          <w:szCs w:val="24"/>
        </w:rPr>
      </w:pPr>
      <w:r w:rsidRPr="00283746">
        <w:rPr>
          <w:color w:val="000000"/>
          <w:sz w:val="24"/>
          <w:szCs w:val="24"/>
        </w:rPr>
        <w:t xml:space="preserve">2. Определить токи методом </w:t>
      </w:r>
      <w:proofErr w:type="spellStart"/>
      <w:r w:rsidRPr="00283746">
        <w:rPr>
          <w:color w:val="000000"/>
          <w:sz w:val="24"/>
          <w:szCs w:val="24"/>
        </w:rPr>
        <w:t>междуузлового</w:t>
      </w:r>
      <w:proofErr w:type="spellEnd"/>
      <w:r w:rsidRPr="00283746">
        <w:rPr>
          <w:color w:val="000000"/>
          <w:sz w:val="24"/>
          <w:szCs w:val="24"/>
        </w:rPr>
        <w:t xml:space="preserve"> напряжения.</w:t>
      </w:r>
    </w:p>
    <w:p w:rsidR="000655EF" w:rsidRPr="00283746" w:rsidRDefault="000655EF" w:rsidP="000655EF">
      <w:pPr>
        <w:shd w:val="clear" w:color="auto" w:fill="FFFFFF"/>
        <w:ind w:firstLine="578"/>
        <w:jc w:val="both"/>
        <w:rPr>
          <w:sz w:val="24"/>
          <w:szCs w:val="24"/>
        </w:rPr>
      </w:pPr>
      <w:r w:rsidRPr="00283746">
        <w:rPr>
          <w:color w:val="000000"/>
          <w:sz w:val="24"/>
          <w:szCs w:val="24"/>
        </w:rPr>
        <w:t>3. Оценить режимы активных элементов и составить баланс мощностей.</w:t>
      </w:r>
    </w:p>
    <w:p w:rsidR="000655EF" w:rsidRPr="00283746" w:rsidRDefault="000655EF" w:rsidP="000655EF">
      <w:pPr>
        <w:shd w:val="clear" w:color="auto" w:fill="FFFFFF"/>
        <w:ind w:firstLine="578"/>
        <w:jc w:val="both"/>
        <w:rPr>
          <w:sz w:val="24"/>
          <w:szCs w:val="24"/>
        </w:rPr>
      </w:pPr>
      <w:r w:rsidRPr="00283746">
        <w:rPr>
          <w:color w:val="000000"/>
          <w:sz w:val="24"/>
          <w:szCs w:val="24"/>
        </w:rPr>
        <w:t>Значения ЭДС активных элементов и сопротивлений резисто</w:t>
      </w:r>
      <w:r w:rsidRPr="00283746">
        <w:rPr>
          <w:color w:val="000000"/>
          <w:sz w:val="24"/>
          <w:szCs w:val="24"/>
        </w:rPr>
        <w:softHyphen/>
        <w:t xml:space="preserve">ров приведены в табл. </w:t>
      </w:r>
      <w:r>
        <w:rPr>
          <w:color w:val="000000"/>
          <w:sz w:val="24"/>
          <w:szCs w:val="24"/>
          <w:lang w:val="en-US"/>
        </w:rPr>
        <w:t>3</w:t>
      </w:r>
      <w:r w:rsidRPr="00283746">
        <w:rPr>
          <w:color w:val="000000"/>
          <w:sz w:val="24"/>
          <w:szCs w:val="24"/>
        </w:rPr>
        <w:t>.</w:t>
      </w:r>
      <w:r w:rsidRPr="000B5EA1">
        <w:rPr>
          <w:color w:val="000000"/>
          <w:sz w:val="24"/>
          <w:szCs w:val="24"/>
        </w:rPr>
        <w:t>3</w:t>
      </w:r>
      <w:r w:rsidRPr="00283746">
        <w:rPr>
          <w:color w:val="000000"/>
          <w:sz w:val="24"/>
          <w:szCs w:val="24"/>
        </w:rPr>
        <w:t>.</w:t>
      </w:r>
    </w:p>
    <w:p w:rsidR="000655EF" w:rsidRDefault="000655EF" w:rsidP="000655EF">
      <w:pPr>
        <w:pStyle w:val="a3"/>
        <w:spacing w:line="240" w:lineRule="auto"/>
        <w:ind w:left="0" w:firstLine="578"/>
        <w:jc w:val="center"/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04815" cy="297116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97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5EF" w:rsidRDefault="000655EF" w:rsidP="000655EF">
      <w:pPr>
        <w:pStyle w:val="a3"/>
        <w:spacing w:line="240" w:lineRule="auto"/>
        <w:ind w:left="0" w:firstLine="578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Рис. </w:t>
      </w:r>
      <w:r w:rsidRPr="000655EF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>.4.</w:t>
      </w:r>
    </w:p>
    <w:p w:rsidR="000655EF" w:rsidRPr="000B5EA1" w:rsidRDefault="000655EF" w:rsidP="000655EF">
      <w:pPr>
        <w:pStyle w:val="a3"/>
        <w:spacing w:line="240" w:lineRule="auto"/>
        <w:ind w:left="0" w:firstLine="578"/>
        <w:jc w:val="center"/>
        <w:rPr>
          <w:w w:val="100"/>
          <w:sz w:val="24"/>
          <w:szCs w:val="24"/>
        </w:rPr>
      </w:pPr>
    </w:p>
    <w:p w:rsidR="000655EF" w:rsidRPr="00BC2480" w:rsidRDefault="000655EF" w:rsidP="000655EF">
      <w:pPr>
        <w:shd w:val="clear" w:color="auto" w:fill="FFFFFF"/>
        <w:spacing w:before="120" w:line="221" w:lineRule="exact"/>
        <w:ind w:left="77" w:right="480" w:firstLine="288"/>
        <w:jc w:val="both"/>
        <w:rPr>
          <w:sz w:val="24"/>
          <w:szCs w:val="24"/>
        </w:rPr>
      </w:pPr>
      <w:r w:rsidRPr="00BC2480">
        <w:rPr>
          <w:sz w:val="24"/>
          <w:szCs w:val="24"/>
        </w:rPr>
        <w:t>Теоретический материал и примеры расчета приведены в [</w:t>
      </w:r>
      <w:r w:rsidRPr="00BC2480">
        <w:rPr>
          <w:sz w:val="24"/>
          <w:szCs w:val="24"/>
          <w:lang w:val="en-US"/>
        </w:rPr>
        <w:t>I</w:t>
      </w:r>
      <w:r w:rsidRPr="00BC2480">
        <w:rPr>
          <w:sz w:val="24"/>
          <w:szCs w:val="24"/>
        </w:rPr>
        <w:t>, § 1.13]; [2, §3.4-3.5].</w:t>
      </w:r>
    </w:p>
    <w:p w:rsidR="000655EF" w:rsidRDefault="000655EF" w:rsidP="000655EF">
      <w:pPr>
        <w:ind w:firstLine="578"/>
        <w:jc w:val="both"/>
        <w:rPr>
          <w:sz w:val="24"/>
          <w:szCs w:val="24"/>
        </w:rPr>
        <w:sectPr w:rsidR="0006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5EF" w:rsidRPr="000B5EA1" w:rsidRDefault="000655EF" w:rsidP="000655EF">
      <w:pPr>
        <w:shd w:val="clear" w:color="auto" w:fill="FFFFFF"/>
        <w:ind w:left="28"/>
        <w:jc w:val="right"/>
        <w:rPr>
          <w:spacing w:val="-2"/>
          <w:sz w:val="24"/>
          <w:szCs w:val="24"/>
        </w:rPr>
      </w:pPr>
      <w:r w:rsidRPr="000B5EA1">
        <w:rPr>
          <w:spacing w:val="-2"/>
          <w:sz w:val="24"/>
          <w:szCs w:val="24"/>
        </w:rPr>
        <w:lastRenderedPageBreak/>
        <w:t xml:space="preserve">Таблица </w:t>
      </w:r>
      <w:r>
        <w:rPr>
          <w:spacing w:val="-2"/>
          <w:sz w:val="24"/>
          <w:szCs w:val="24"/>
          <w:lang w:val="en-US"/>
        </w:rPr>
        <w:t>3</w:t>
      </w:r>
      <w:r w:rsidRPr="000B5EA1">
        <w:rPr>
          <w:spacing w:val="-2"/>
          <w:sz w:val="24"/>
          <w:szCs w:val="24"/>
        </w:rPr>
        <w:t>.3.</w:t>
      </w:r>
    </w:p>
    <w:p w:rsidR="000655EF" w:rsidRPr="000B5EA1" w:rsidRDefault="000655EF" w:rsidP="000655EF">
      <w:pPr>
        <w:shd w:val="clear" w:color="auto" w:fill="FFFFFF"/>
        <w:spacing w:before="254"/>
        <w:ind w:left="29"/>
        <w:jc w:val="center"/>
        <w:rPr>
          <w:sz w:val="24"/>
          <w:szCs w:val="24"/>
        </w:rPr>
      </w:pPr>
      <w:r w:rsidRPr="000B5EA1">
        <w:rPr>
          <w:spacing w:val="-2"/>
          <w:sz w:val="24"/>
          <w:szCs w:val="24"/>
        </w:rPr>
        <w:t>Исходные данные по вариантам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1"/>
        <w:gridCol w:w="1661"/>
        <w:gridCol w:w="1646"/>
        <w:gridCol w:w="1642"/>
        <w:gridCol w:w="1656"/>
        <w:gridCol w:w="1637"/>
        <w:gridCol w:w="1646"/>
        <w:gridCol w:w="1642"/>
        <w:gridCol w:w="1656"/>
      </w:tblGrid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величина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варианты</w:t>
            </w: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rPr>
                <w:sz w:val="24"/>
                <w:szCs w:val="24"/>
              </w:rPr>
            </w:pPr>
          </w:p>
          <w:p w:rsidR="000655EF" w:rsidRPr="000B5EA1" w:rsidRDefault="000655EF" w:rsidP="00113556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78" w:lineRule="exact"/>
              <w:ind w:left="101" w:right="101" w:firstLine="58"/>
              <w:rPr>
                <w:sz w:val="24"/>
                <w:szCs w:val="24"/>
              </w:rPr>
            </w:pPr>
            <w:r w:rsidRPr="000B5EA1">
              <w:rPr>
                <w:spacing w:val="-1"/>
                <w:sz w:val="24"/>
                <w:szCs w:val="24"/>
              </w:rPr>
              <w:t xml:space="preserve">Замкнутые </w:t>
            </w:r>
            <w:r w:rsidRPr="000B5EA1">
              <w:rPr>
                <w:spacing w:val="-2"/>
                <w:sz w:val="24"/>
                <w:szCs w:val="24"/>
              </w:rPr>
              <w:t>рубильники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924897">
              <w:rPr>
                <w:sz w:val="24"/>
                <w:szCs w:val="24"/>
                <w:vertAlign w:val="subscript"/>
              </w:rPr>
              <w:t>2</w:t>
            </w:r>
            <w:r w:rsidRPr="000B5EA1">
              <w:rPr>
                <w:sz w:val="24"/>
                <w:szCs w:val="24"/>
              </w:rPr>
              <w:t>, Р</w:t>
            </w:r>
            <w:r w:rsidRPr="00924897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924897">
              <w:rPr>
                <w:sz w:val="24"/>
                <w:szCs w:val="24"/>
                <w:vertAlign w:val="subscript"/>
              </w:rPr>
              <w:t>2</w:t>
            </w:r>
            <w:r w:rsidRPr="000B5EA1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924897">
              <w:rPr>
                <w:sz w:val="24"/>
                <w:szCs w:val="24"/>
                <w:vertAlign w:val="subscript"/>
              </w:rPr>
              <w:t>2</w:t>
            </w:r>
            <w:r w:rsidRPr="000B5EA1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0B5EA1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0B5EA1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0B5EA1">
              <w:rPr>
                <w:sz w:val="24"/>
                <w:szCs w:val="24"/>
              </w:rPr>
              <w:t>, Р</w:t>
            </w:r>
            <w:r w:rsidRPr="00924897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0B5EA1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0B5EA1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</w:rPr>
              <w:t>1,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</w:rPr>
              <w:t>6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0B5EA1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74" w:lineRule="exact"/>
              <w:ind w:left="-40" w:right="216" w:firstLine="40"/>
              <w:jc w:val="center"/>
              <w:rPr>
                <w:sz w:val="24"/>
                <w:szCs w:val="24"/>
              </w:rPr>
            </w:pPr>
            <w:r w:rsidRPr="000B5EA1">
              <w:rPr>
                <w:spacing w:val="-8"/>
                <w:sz w:val="24"/>
                <w:szCs w:val="24"/>
                <w:lang w:val="en-US"/>
              </w:rPr>
              <w:t>R</w:t>
            </w:r>
            <w:r w:rsidRPr="000B5EA1">
              <w:rPr>
                <w:spacing w:val="-8"/>
                <w:sz w:val="24"/>
                <w:szCs w:val="24"/>
                <w:vertAlign w:val="subscript"/>
                <w:lang w:val="en-US"/>
              </w:rPr>
              <w:t>9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83" w:lineRule="exact"/>
              <w:ind w:left="168" w:right="168" w:hanging="168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</w:rPr>
              <w:t>10</w:t>
            </w:r>
            <w:r>
              <w:rPr>
                <w:spacing w:val="-15"/>
                <w:sz w:val="24"/>
                <w:szCs w:val="24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78" w:lineRule="exact"/>
              <w:ind w:left="168" w:right="16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</w:rPr>
              <w:t>11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14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</w:rPr>
              <w:t>1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proofErr w:type="gramStart"/>
            <w:r w:rsidRPr="00924897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0B5E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5EA1">
              <w:rPr>
                <w:sz w:val="24"/>
                <w:szCs w:val="24"/>
              </w:rPr>
              <w:t>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81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71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proofErr w:type="gramStart"/>
            <w:r w:rsidRPr="000B5EA1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0B5E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5EA1">
              <w:rPr>
                <w:sz w:val="24"/>
                <w:szCs w:val="24"/>
              </w:rPr>
              <w:t>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170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180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190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170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r w:rsidRPr="000B5EA1">
              <w:rPr>
                <w:sz w:val="24"/>
                <w:szCs w:val="24"/>
                <w:vertAlign w:val="subscript"/>
              </w:rPr>
              <w:t>3</w:t>
            </w:r>
            <w:r w:rsidRPr="000B5E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5EA1">
              <w:rPr>
                <w:sz w:val="24"/>
                <w:szCs w:val="24"/>
              </w:rPr>
              <w:t>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4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130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150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170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130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proofErr w:type="gramStart"/>
            <w:r w:rsidRPr="000B5E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0B5EA1">
              <w:rPr>
                <w:sz w:val="24"/>
                <w:szCs w:val="24"/>
              </w:rPr>
              <w:t>, 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71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r w:rsidRPr="000B5EA1">
              <w:rPr>
                <w:sz w:val="24"/>
                <w:szCs w:val="24"/>
                <w:vertAlign w:val="subscript"/>
              </w:rPr>
              <w:t>5</w:t>
            </w:r>
            <w:r w:rsidRPr="000B5E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5EA1">
              <w:rPr>
                <w:sz w:val="24"/>
                <w:szCs w:val="24"/>
              </w:rPr>
              <w:t>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4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proofErr w:type="gramStart"/>
            <w:r w:rsidRPr="000B5EA1">
              <w:rPr>
                <w:sz w:val="24"/>
                <w:szCs w:val="24"/>
                <w:vertAlign w:val="subscript"/>
              </w:rPr>
              <w:t>6</w:t>
            </w:r>
            <w:proofErr w:type="gramEnd"/>
            <w:r w:rsidRPr="000B5EA1">
              <w:rPr>
                <w:sz w:val="24"/>
                <w:szCs w:val="24"/>
              </w:rPr>
              <w:t>, 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170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130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170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proofErr w:type="gramStart"/>
            <w:r w:rsidRPr="000B5EA1">
              <w:rPr>
                <w:sz w:val="24"/>
                <w:szCs w:val="24"/>
                <w:vertAlign w:val="subscript"/>
              </w:rPr>
              <w:t>7</w:t>
            </w:r>
            <w:proofErr w:type="gramEnd"/>
            <w:r w:rsidRPr="000B5E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5EA1">
              <w:rPr>
                <w:sz w:val="24"/>
                <w:szCs w:val="24"/>
              </w:rPr>
              <w:t>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140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150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160</w:t>
            </w:r>
          </w:p>
        </w:tc>
      </w:tr>
      <w:tr w:rsidR="000655EF" w:rsidRPr="000B5EA1" w:rsidTr="0011355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Е</w:t>
            </w:r>
            <w:r w:rsidRPr="000B5EA1">
              <w:rPr>
                <w:sz w:val="24"/>
                <w:szCs w:val="24"/>
                <w:vertAlign w:val="subscript"/>
              </w:rPr>
              <w:t>8</w:t>
            </w:r>
            <w:r w:rsidRPr="000B5E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5EA1">
              <w:rPr>
                <w:sz w:val="24"/>
                <w:szCs w:val="24"/>
              </w:rPr>
              <w:t>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80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71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90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130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</w:rPr>
              <w:t>150</w:t>
            </w:r>
          </w:p>
        </w:tc>
      </w:tr>
    </w:tbl>
    <w:p w:rsidR="000655EF" w:rsidRPr="000B5EA1" w:rsidRDefault="000655EF" w:rsidP="000655EF">
      <w:pPr>
        <w:rPr>
          <w:sz w:val="24"/>
          <w:szCs w:val="24"/>
        </w:rPr>
        <w:sectPr w:rsidR="000655EF" w:rsidRPr="000B5EA1" w:rsidSect="000B5EA1">
          <w:type w:val="continuous"/>
          <w:pgSz w:w="16834" w:h="11909" w:orient="landscape"/>
          <w:pgMar w:top="1116" w:right="999" w:bottom="360" w:left="998" w:header="720" w:footer="720" w:gutter="0"/>
          <w:cols w:space="60"/>
          <w:noEndnote/>
        </w:sectPr>
      </w:pPr>
    </w:p>
    <w:p w:rsidR="000655EF" w:rsidRDefault="000655EF" w:rsidP="000655EF">
      <w:pPr>
        <w:shd w:val="clear" w:color="auto" w:fill="FFFFFF"/>
        <w:ind w:left="11779"/>
        <w:rPr>
          <w:spacing w:val="-3"/>
          <w:sz w:val="28"/>
          <w:szCs w:val="28"/>
        </w:rPr>
      </w:pPr>
    </w:p>
    <w:p w:rsidR="000655EF" w:rsidRDefault="000655EF" w:rsidP="000655EF">
      <w:pPr>
        <w:shd w:val="clear" w:color="auto" w:fill="FFFFFF"/>
        <w:ind w:left="11779"/>
        <w:rPr>
          <w:spacing w:val="-3"/>
          <w:sz w:val="28"/>
          <w:szCs w:val="28"/>
        </w:rPr>
      </w:pPr>
    </w:p>
    <w:p w:rsidR="000655EF" w:rsidRDefault="000655EF" w:rsidP="000655EF">
      <w:pPr>
        <w:shd w:val="clear" w:color="auto" w:fill="FFFFFF"/>
        <w:ind w:left="11779"/>
        <w:rPr>
          <w:spacing w:val="-3"/>
          <w:sz w:val="28"/>
          <w:szCs w:val="28"/>
        </w:rPr>
      </w:pPr>
    </w:p>
    <w:p w:rsidR="000655EF" w:rsidRPr="00924897" w:rsidRDefault="000655EF" w:rsidP="000655EF">
      <w:pPr>
        <w:shd w:val="clear" w:color="auto" w:fill="FFFFFF"/>
        <w:ind w:left="11779" w:hanging="979"/>
        <w:rPr>
          <w:sz w:val="24"/>
          <w:szCs w:val="24"/>
        </w:rPr>
      </w:pPr>
      <w:r w:rsidRPr="00924897">
        <w:rPr>
          <w:spacing w:val="-3"/>
          <w:sz w:val="24"/>
          <w:szCs w:val="24"/>
        </w:rPr>
        <w:t xml:space="preserve">Продолжение таблицы 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  <w:lang w:val="en-US"/>
        </w:rPr>
        <w:t>3</w:t>
      </w:r>
      <w:r w:rsidRPr="00924897">
        <w:rPr>
          <w:spacing w:val="-3"/>
          <w:sz w:val="24"/>
          <w:szCs w:val="24"/>
        </w:rPr>
        <w:t>.3</w:t>
      </w:r>
    </w:p>
    <w:p w:rsidR="000655EF" w:rsidRPr="00924897" w:rsidRDefault="000655EF" w:rsidP="000655EF">
      <w:pPr>
        <w:spacing w:after="25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6"/>
        <w:gridCol w:w="1666"/>
        <w:gridCol w:w="1637"/>
        <w:gridCol w:w="1651"/>
        <w:gridCol w:w="1651"/>
        <w:gridCol w:w="1637"/>
        <w:gridCol w:w="1642"/>
        <w:gridCol w:w="1637"/>
        <w:gridCol w:w="1646"/>
      </w:tblGrid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величина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1061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варианты</w:t>
            </w: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rPr>
                <w:sz w:val="24"/>
                <w:szCs w:val="24"/>
              </w:rPr>
            </w:pPr>
          </w:p>
          <w:p w:rsidR="000655EF" w:rsidRPr="00924897" w:rsidRDefault="000655EF" w:rsidP="0011355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23518E" w:rsidRDefault="000655EF" w:rsidP="00113556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2351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29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23518E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18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16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spacing w:line="274" w:lineRule="exact"/>
              <w:ind w:left="106" w:right="101" w:firstLine="62"/>
              <w:rPr>
                <w:sz w:val="24"/>
                <w:szCs w:val="24"/>
              </w:rPr>
            </w:pPr>
            <w:r w:rsidRPr="00924897">
              <w:rPr>
                <w:spacing w:val="-1"/>
                <w:sz w:val="24"/>
                <w:szCs w:val="24"/>
              </w:rPr>
              <w:t xml:space="preserve">Замкнутые </w:t>
            </w:r>
            <w:r w:rsidRPr="00924897">
              <w:rPr>
                <w:spacing w:val="-2"/>
                <w:sz w:val="24"/>
                <w:szCs w:val="24"/>
              </w:rPr>
              <w:t>рубильники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23518E" w:rsidRDefault="000655EF" w:rsidP="00113556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23518E">
              <w:rPr>
                <w:bCs/>
                <w:sz w:val="24"/>
                <w:szCs w:val="24"/>
              </w:rPr>
              <w:t>Р</w:t>
            </w:r>
            <w:proofErr w:type="gramStart"/>
            <w:r w:rsidRPr="0023518E">
              <w:rPr>
                <w:bCs/>
                <w:sz w:val="24"/>
                <w:szCs w:val="24"/>
                <w:vertAlign w:val="subscript"/>
              </w:rPr>
              <w:t>4</w:t>
            </w:r>
            <w:proofErr w:type="gramEnd"/>
            <w:r w:rsidRPr="0023518E">
              <w:rPr>
                <w:bCs/>
                <w:sz w:val="24"/>
                <w:szCs w:val="24"/>
              </w:rPr>
              <w:t>, Р</w:t>
            </w:r>
            <w:r w:rsidRPr="0023518E">
              <w:rPr>
                <w:bCs/>
                <w:sz w:val="24"/>
                <w:szCs w:val="24"/>
                <w:vertAlign w:val="subscript"/>
              </w:rPr>
              <w:t>5</w:t>
            </w:r>
            <w:r w:rsidRPr="0023518E">
              <w:rPr>
                <w:bCs/>
                <w:sz w:val="24"/>
                <w:szCs w:val="24"/>
              </w:rPr>
              <w:t>, Р</w:t>
            </w:r>
            <w:r w:rsidRPr="0023518E">
              <w:rPr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248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  <w:vertAlign w:val="subscript"/>
              </w:rPr>
              <w:t>5</w:t>
            </w:r>
            <w:r w:rsidRPr="009248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23518E" w:rsidRDefault="000655EF" w:rsidP="0011355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23518E">
              <w:rPr>
                <w:bCs/>
                <w:sz w:val="24"/>
                <w:szCs w:val="24"/>
              </w:rPr>
              <w:t>Р</w:t>
            </w:r>
            <w:proofErr w:type="gramStart"/>
            <w:r w:rsidRPr="0023518E">
              <w:rPr>
                <w:bCs/>
                <w:sz w:val="24"/>
                <w:szCs w:val="24"/>
                <w:vertAlign w:val="subscript"/>
              </w:rPr>
              <w:t>2</w:t>
            </w:r>
            <w:proofErr w:type="gramEnd"/>
            <w:r w:rsidRPr="0023518E">
              <w:rPr>
                <w:bCs/>
                <w:sz w:val="24"/>
                <w:szCs w:val="24"/>
              </w:rPr>
              <w:t>, Р</w:t>
            </w:r>
            <w:r>
              <w:rPr>
                <w:bCs/>
                <w:sz w:val="24"/>
                <w:szCs w:val="24"/>
                <w:vertAlign w:val="subscript"/>
              </w:rPr>
              <w:t>5</w:t>
            </w:r>
            <w:r w:rsidRPr="0023518E">
              <w:rPr>
                <w:bCs/>
                <w:sz w:val="24"/>
                <w:szCs w:val="24"/>
              </w:rPr>
              <w:t>, Р</w:t>
            </w:r>
            <w:r>
              <w:rPr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pacing w:val="-12"/>
                <w:sz w:val="24"/>
                <w:szCs w:val="24"/>
              </w:rPr>
              <w:t>Р</w:t>
            </w:r>
            <w:r w:rsidRPr="00125BD1">
              <w:rPr>
                <w:spacing w:val="-12"/>
                <w:sz w:val="24"/>
                <w:szCs w:val="24"/>
                <w:vertAlign w:val="subscript"/>
              </w:rPr>
              <w:t>3</w:t>
            </w:r>
            <w:r w:rsidRPr="0023518E">
              <w:rPr>
                <w:spacing w:val="-12"/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  <w:vertAlign w:val="subscript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Р</w:t>
            </w:r>
            <w:r w:rsidRPr="0023518E">
              <w:rPr>
                <w:spacing w:val="-12"/>
                <w:sz w:val="24"/>
                <w:szCs w:val="24"/>
                <w:vertAlign w:val="subscript"/>
              </w:rPr>
              <w:t>5</w:t>
            </w:r>
            <w:r>
              <w:rPr>
                <w:spacing w:val="-12"/>
                <w:sz w:val="24"/>
                <w:szCs w:val="24"/>
              </w:rPr>
              <w:t>,</w:t>
            </w:r>
            <w:r w:rsidRPr="00924897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Р</w:t>
            </w:r>
            <w:proofErr w:type="gramStart"/>
            <w:r>
              <w:rPr>
                <w:spacing w:val="-12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23518E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Р</w:t>
            </w:r>
            <w:proofErr w:type="gramStart"/>
            <w:r>
              <w:rPr>
                <w:bCs/>
                <w:spacing w:val="-8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bCs/>
                <w:spacing w:val="-8"/>
                <w:sz w:val="24"/>
                <w:szCs w:val="24"/>
              </w:rPr>
              <w:t>,</w:t>
            </w:r>
            <w:r w:rsidRPr="0023518E">
              <w:rPr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Cs/>
                <w:spacing w:val="-8"/>
                <w:sz w:val="24"/>
                <w:szCs w:val="24"/>
              </w:rPr>
              <w:t>Р</w:t>
            </w:r>
            <w:r w:rsidRPr="0023518E">
              <w:rPr>
                <w:bCs/>
                <w:spacing w:val="-8"/>
                <w:sz w:val="24"/>
                <w:szCs w:val="24"/>
                <w:vertAlign w:val="subscript"/>
              </w:rPr>
              <w:t>4</w:t>
            </w:r>
            <w:r>
              <w:rPr>
                <w:bCs/>
                <w:spacing w:val="-8"/>
                <w:sz w:val="24"/>
                <w:szCs w:val="24"/>
              </w:rPr>
              <w:t>, Р</w:t>
            </w:r>
            <w:r>
              <w:rPr>
                <w:bCs/>
                <w:spacing w:val="-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pacing w:val="-6"/>
                <w:sz w:val="24"/>
                <w:szCs w:val="24"/>
              </w:rPr>
              <w:t>Р</w:t>
            </w:r>
            <w:r w:rsidRPr="00125BD1">
              <w:rPr>
                <w:spacing w:val="-6"/>
                <w:sz w:val="24"/>
                <w:szCs w:val="24"/>
                <w:vertAlign w:val="subscript"/>
              </w:rPr>
              <w:t>3</w:t>
            </w:r>
            <w:r>
              <w:rPr>
                <w:spacing w:val="-6"/>
                <w:sz w:val="24"/>
                <w:szCs w:val="24"/>
              </w:rPr>
              <w:t>,</w:t>
            </w:r>
            <w:r w:rsidRPr="0092489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Р</w:t>
            </w:r>
            <w:proofErr w:type="gramStart"/>
            <w:r>
              <w:rPr>
                <w:spacing w:val="-6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pacing w:val="-6"/>
                <w:sz w:val="24"/>
                <w:szCs w:val="24"/>
              </w:rPr>
              <w:t>,</w:t>
            </w:r>
            <w:r w:rsidRPr="0092489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 w:rsidRPr="00125BD1"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924897">
              <w:rPr>
                <w:sz w:val="24"/>
                <w:szCs w:val="24"/>
              </w:rPr>
              <w:t xml:space="preserve"> Р</w:t>
            </w:r>
            <w:r w:rsidRPr="00125BD1">
              <w:rPr>
                <w:sz w:val="24"/>
                <w:szCs w:val="24"/>
                <w:vertAlign w:val="subscript"/>
              </w:rPr>
              <w:t>4</w:t>
            </w:r>
            <w:r w:rsidRPr="009248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 w:rsidRPr="00125BD1">
              <w:rPr>
                <w:sz w:val="24"/>
                <w:szCs w:val="24"/>
                <w:vertAlign w:val="subscript"/>
              </w:rPr>
              <w:t>6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23518E">
              <w:rPr>
                <w:sz w:val="24"/>
                <w:szCs w:val="24"/>
                <w:lang w:val="en-US"/>
              </w:rPr>
              <w:t>R</w:t>
            </w:r>
            <w:r w:rsidRPr="0023518E">
              <w:rPr>
                <w:sz w:val="24"/>
                <w:szCs w:val="24"/>
                <w:vertAlign w:val="subscript"/>
              </w:rPr>
              <w:t>1,</w:t>
            </w:r>
            <w:r w:rsidRPr="0023518E">
              <w:rPr>
                <w:sz w:val="24"/>
                <w:szCs w:val="24"/>
                <w:lang w:val="en-US"/>
              </w:rPr>
              <w:t xml:space="preserve"> </w:t>
            </w:r>
            <w:r w:rsidRPr="0023518E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23518E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7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74" w:lineRule="exact"/>
              <w:ind w:left="-40" w:right="216" w:firstLine="40"/>
              <w:jc w:val="center"/>
              <w:rPr>
                <w:sz w:val="24"/>
                <w:szCs w:val="24"/>
              </w:rPr>
            </w:pPr>
            <w:r w:rsidRPr="000B5EA1">
              <w:rPr>
                <w:spacing w:val="-8"/>
                <w:sz w:val="24"/>
                <w:szCs w:val="24"/>
                <w:lang w:val="en-US"/>
              </w:rPr>
              <w:t>R</w:t>
            </w:r>
            <w:r w:rsidRPr="000B5EA1">
              <w:rPr>
                <w:spacing w:val="-8"/>
                <w:sz w:val="24"/>
                <w:szCs w:val="24"/>
                <w:vertAlign w:val="subscript"/>
                <w:lang w:val="en-US"/>
              </w:rPr>
              <w:t>9</w:t>
            </w:r>
            <w:r w:rsidRPr="000B5EA1">
              <w:rPr>
                <w:sz w:val="24"/>
                <w:szCs w:val="24"/>
                <w:lang w:val="en-US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83" w:lineRule="exact"/>
              <w:ind w:left="168" w:right="168" w:hanging="168"/>
              <w:jc w:val="center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</w:rPr>
              <w:t>10</w:t>
            </w:r>
            <w:r>
              <w:rPr>
                <w:spacing w:val="-15"/>
                <w:sz w:val="24"/>
                <w:szCs w:val="24"/>
              </w:rPr>
              <w:t xml:space="preserve">,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0B5EA1" w:rsidRDefault="000655EF" w:rsidP="00113556">
            <w:pPr>
              <w:shd w:val="clear" w:color="auto" w:fill="FFFFFF"/>
              <w:spacing w:line="278" w:lineRule="exact"/>
              <w:ind w:left="168" w:right="163"/>
              <w:rPr>
                <w:sz w:val="24"/>
                <w:szCs w:val="24"/>
              </w:rPr>
            </w:pPr>
            <w:r w:rsidRPr="000B5EA1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</w:rPr>
              <w:t>11</w:t>
            </w:r>
            <w:r>
              <w:rPr>
                <w:sz w:val="24"/>
                <w:szCs w:val="24"/>
              </w:rPr>
              <w:t>,</w:t>
            </w:r>
            <w:r w:rsidRPr="000B5EA1">
              <w:rPr>
                <w:sz w:val="24"/>
                <w:szCs w:val="24"/>
                <w:lang w:val="en-US"/>
              </w:rPr>
              <w:t xml:space="preserve"> </w:t>
            </w:r>
            <w:r w:rsidRPr="000B5EA1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  <w:lang w:val="en-US"/>
              </w:rPr>
              <w:t>R</w:t>
            </w:r>
            <w:r w:rsidRPr="00924897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924897">
              <w:rPr>
                <w:sz w:val="24"/>
                <w:szCs w:val="24"/>
                <w:lang w:val="en-US"/>
              </w:rPr>
              <w:t xml:space="preserve">, </w:t>
            </w:r>
            <w:r w:rsidRPr="00924897">
              <w:rPr>
                <w:sz w:val="24"/>
                <w:szCs w:val="24"/>
              </w:rPr>
              <w:t>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3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r w:rsidRPr="00924897">
              <w:rPr>
                <w:sz w:val="24"/>
                <w:szCs w:val="24"/>
                <w:vertAlign w:val="subscript"/>
              </w:rPr>
              <w:t>Ь</w:t>
            </w:r>
            <w:r w:rsidRPr="00924897">
              <w:rPr>
                <w:sz w:val="24"/>
                <w:szCs w:val="24"/>
              </w:rPr>
              <w:t>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160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170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proofErr w:type="gramStart"/>
            <w:r w:rsidRPr="00924897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924897">
              <w:rPr>
                <w:sz w:val="24"/>
                <w:szCs w:val="24"/>
              </w:rPr>
              <w:t>,В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23518E" w:rsidRDefault="000655EF" w:rsidP="00113556">
            <w:pPr>
              <w:shd w:val="clear" w:color="auto" w:fill="FFFFFF"/>
              <w:spacing w:line="192" w:lineRule="exact"/>
              <w:ind w:left="533"/>
              <w:rPr>
                <w:sz w:val="24"/>
                <w:szCs w:val="24"/>
              </w:rPr>
            </w:pPr>
            <w:r w:rsidRPr="0023518E">
              <w:rPr>
                <w:bCs/>
                <w:position w:val="-3"/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170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160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r w:rsidRPr="00924897">
              <w:rPr>
                <w:sz w:val="24"/>
                <w:szCs w:val="24"/>
                <w:vertAlign w:val="subscript"/>
              </w:rPr>
              <w:t>3</w:t>
            </w:r>
            <w:r w:rsidRPr="00924897">
              <w:rPr>
                <w:sz w:val="24"/>
                <w:szCs w:val="24"/>
              </w:rPr>
              <w:t>,В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proofErr w:type="gramStart"/>
            <w:r w:rsidRPr="00924897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924897">
              <w:rPr>
                <w:sz w:val="24"/>
                <w:szCs w:val="24"/>
              </w:rPr>
              <w:t>, 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r w:rsidRPr="00924897">
              <w:rPr>
                <w:sz w:val="24"/>
                <w:szCs w:val="24"/>
                <w:vertAlign w:val="subscript"/>
              </w:rPr>
              <w:t>5</w:t>
            </w:r>
            <w:r w:rsidRPr="00924897">
              <w:rPr>
                <w:sz w:val="24"/>
                <w:szCs w:val="24"/>
              </w:rPr>
              <w:t>,В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86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160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proofErr w:type="gramStart"/>
            <w:r w:rsidRPr="00924897">
              <w:rPr>
                <w:sz w:val="24"/>
                <w:szCs w:val="24"/>
                <w:vertAlign w:val="subscript"/>
              </w:rPr>
              <w:t>6</w:t>
            </w:r>
            <w:proofErr w:type="gramEnd"/>
            <w:r w:rsidRPr="00924897">
              <w:rPr>
                <w:sz w:val="24"/>
                <w:szCs w:val="24"/>
              </w:rPr>
              <w:t>, 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160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170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proofErr w:type="gramStart"/>
            <w:r w:rsidRPr="00924897">
              <w:rPr>
                <w:sz w:val="24"/>
                <w:szCs w:val="24"/>
                <w:vertAlign w:val="subscript"/>
              </w:rPr>
              <w:t>7</w:t>
            </w:r>
            <w:proofErr w:type="gramEnd"/>
            <w:r w:rsidRPr="00924897">
              <w:rPr>
                <w:sz w:val="24"/>
                <w:szCs w:val="24"/>
              </w:rPr>
              <w:t>,В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86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71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</w:tr>
      <w:tr w:rsidR="000655EF" w:rsidRPr="00924897" w:rsidTr="0011355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Е</w:t>
            </w:r>
            <w:r w:rsidRPr="00924897">
              <w:rPr>
                <w:sz w:val="24"/>
                <w:szCs w:val="24"/>
                <w:vertAlign w:val="subscript"/>
              </w:rPr>
              <w:t>8</w:t>
            </w:r>
            <w:r w:rsidRPr="00924897">
              <w:rPr>
                <w:sz w:val="24"/>
                <w:szCs w:val="24"/>
              </w:rPr>
              <w:t>,В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90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80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5EF" w:rsidRPr="00924897" w:rsidRDefault="000655EF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4897">
              <w:rPr>
                <w:sz w:val="24"/>
                <w:szCs w:val="24"/>
              </w:rPr>
              <w:t>150</w:t>
            </w:r>
          </w:p>
        </w:tc>
      </w:tr>
    </w:tbl>
    <w:p w:rsidR="000655EF" w:rsidRDefault="000655EF" w:rsidP="000655EF">
      <w:pPr>
        <w:ind w:firstLine="578"/>
        <w:jc w:val="both"/>
        <w:rPr>
          <w:sz w:val="24"/>
          <w:szCs w:val="24"/>
        </w:rPr>
        <w:sectPr w:rsidR="000655EF" w:rsidSect="00924897">
          <w:type w:val="continuous"/>
          <w:pgSz w:w="16834" w:h="11909" w:orient="landscape"/>
          <w:pgMar w:top="1284" w:right="1006" w:bottom="360" w:left="1006" w:header="720" w:footer="720" w:gutter="0"/>
          <w:cols w:space="60"/>
          <w:noEndnote/>
        </w:sectPr>
      </w:pP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2C4E22">
        <w:rPr>
          <w:i/>
          <w:sz w:val="24"/>
          <w:szCs w:val="24"/>
          <w:u w:val="single"/>
        </w:rPr>
        <w:lastRenderedPageBreak/>
        <w:t>Методические указания</w:t>
      </w:r>
      <w:r w:rsidRPr="002C4E22">
        <w:rPr>
          <w:sz w:val="24"/>
          <w:szCs w:val="24"/>
        </w:rPr>
        <w:t xml:space="preserve">. </w:t>
      </w:r>
      <w:r w:rsidRPr="00855065">
        <w:rPr>
          <w:sz w:val="24"/>
          <w:szCs w:val="24"/>
        </w:rPr>
        <w:t>Расчет сложных разветвленных электрических цепей с несколькими источниками и двумя узлами можно осуществить методом узлово</w:t>
      </w:r>
      <w:r w:rsidRPr="00855065">
        <w:rPr>
          <w:sz w:val="24"/>
          <w:szCs w:val="24"/>
        </w:rPr>
        <w:softHyphen/>
        <w:t xml:space="preserve">го напряжения. Напряжение между </w:t>
      </w:r>
      <w:r w:rsidRPr="00855065">
        <w:rPr>
          <w:spacing w:val="-3"/>
          <w:sz w:val="24"/>
          <w:szCs w:val="24"/>
        </w:rPr>
        <w:t xml:space="preserve">узлами и называется узловым. </w:t>
      </w:r>
      <w:r>
        <w:rPr>
          <w:spacing w:val="-3"/>
          <w:sz w:val="24"/>
          <w:szCs w:val="24"/>
        </w:rPr>
        <w:t xml:space="preserve"> </w:t>
      </w:r>
      <w:proofErr w:type="gramStart"/>
      <w:r w:rsidRPr="00855065">
        <w:rPr>
          <w:i/>
          <w:iCs/>
          <w:spacing w:val="-3"/>
          <w:sz w:val="24"/>
          <w:szCs w:val="24"/>
          <w:lang w:val="en-US"/>
        </w:rPr>
        <w:t>U</w:t>
      </w:r>
      <w:r w:rsidRPr="00855065">
        <w:rPr>
          <w:i/>
          <w:iCs/>
          <w:spacing w:val="-3"/>
          <w:sz w:val="24"/>
          <w:szCs w:val="24"/>
          <w:vertAlign w:val="subscript"/>
          <w:lang w:val="en-US"/>
        </w:rPr>
        <w:t>AB</w:t>
      </w:r>
      <w:r w:rsidRPr="00855065">
        <w:rPr>
          <w:i/>
          <w:iCs/>
          <w:spacing w:val="-3"/>
          <w:sz w:val="24"/>
          <w:szCs w:val="24"/>
        </w:rPr>
        <w:t xml:space="preserve"> </w:t>
      </w:r>
      <w:r w:rsidRPr="00855065">
        <w:rPr>
          <w:spacing w:val="-3"/>
          <w:sz w:val="24"/>
          <w:szCs w:val="24"/>
        </w:rPr>
        <w:t xml:space="preserve">— </w:t>
      </w:r>
      <w:r w:rsidRPr="00855065">
        <w:rPr>
          <w:sz w:val="24"/>
          <w:szCs w:val="24"/>
        </w:rPr>
        <w:t>узловое напряжение цепи (</w:t>
      </w:r>
      <w:r w:rsidRPr="008F6855">
        <w:rPr>
          <w:i/>
          <w:sz w:val="24"/>
          <w:szCs w:val="24"/>
        </w:rPr>
        <w:t xml:space="preserve">рис. </w:t>
      </w:r>
      <w:r w:rsidRPr="000655EF">
        <w:rPr>
          <w:i/>
          <w:sz w:val="24"/>
          <w:szCs w:val="24"/>
        </w:rPr>
        <w:t>3.</w:t>
      </w:r>
      <w:r w:rsidRPr="008F6855">
        <w:rPr>
          <w:i/>
          <w:sz w:val="24"/>
          <w:szCs w:val="24"/>
        </w:rPr>
        <w:t>5</w:t>
      </w:r>
      <w:r w:rsidRPr="00855065">
        <w:rPr>
          <w:sz w:val="24"/>
          <w:szCs w:val="24"/>
        </w:rPr>
        <w:t>).</w:t>
      </w:r>
      <w:proofErr w:type="gramEnd"/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24200" cy="2286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79" t="7118" r="2275" b="8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Рис. </w:t>
      </w:r>
      <w:r w:rsidRPr="003C38C7">
        <w:rPr>
          <w:sz w:val="24"/>
          <w:szCs w:val="24"/>
        </w:rPr>
        <w:t>2.</w:t>
      </w:r>
      <w:r>
        <w:rPr>
          <w:sz w:val="24"/>
          <w:szCs w:val="24"/>
        </w:rPr>
        <w:t>5</w:t>
      </w: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655EF" w:rsidRPr="00855065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855065">
        <w:rPr>
          <w:sz w:val="24"/>
          <w:szCs w:val="24"/>
        </w:rPr>
        <w:t>Для различных ветвей (</w:t>
      </w:r>
      <w:r w:rsidRPr="008F6855">
        <w:rPr>
          <w:i/>
          <w:sz w:val="24"/>
          <w:szCs w:val="24"/>
        </w:rPr>
        <w:t xml:space="preserve">рис. </w:t>
      </w:r>
      <w:r w:rsidRPr="00560362">
        <w:rPr>
          <w:i/>
          <w:sz w:val="24"/>
          <w:szCs w:val="24"/>
        </w:rPr>
        <w:t>3</w:t>
      </w:r>
      <w:r w:rsidRPr="003C38C7">
        <w:rPr>
          <w:i/>
          <w:sz w:val="24"/>
          <w:szCs w:val="24"/>
        </w:rPr>
        <w:t>.</w:t>
      </w:r>
      <w:r w:rsidRPr="008F6855">
        <w:rPr>
          <w:i/>
          <w:sz w:val="24"/>
          <w:szCs w:val="24"/>
        </w:rPr>
        <w:t>5</w:t>
      </w:r>
      <w:r w:rsidRPr="00855065">
        <w:rPr>
          <w:sz w:val="24"/>
          <w:szCs w:val="24"/>
        </w:rPr>
        <w:t>) уз</w:t>
      </w:r>
      <w:r w:rsidRPr="00855065">
        <w:rPr>
          <w:sz w:val="24"/>
          <w:szCs w:val="24"/>
        </w:rPr>
        <w:softHyphen/>
      </w:r>
      <w:r w:rsidRPr="00855065">
        <w:rPr>
          <w:spacing w:val="-3"/>
          <w:sz w:val="24"/>
          <w:szCs w:val="24"/>
        </w:rPr>
        <w:t xml:space="preserve">ловое напряжение </w:t>
      </w:r>
      <w:r w:rsidRPr="00855065">
        <w:rPr>
          <w:i/>
          <w:iCs/>
          <w:spacing w:val="-3"/>
          <w:sz w:val="24"/>
          <w:szCs w:val="24"/>
          <w:lang w:val="en-US"/>
        </w:rPr>
        <w:t>U</w:t>
      </w:r>
      <w:r w:rsidRPr="00855065">
        <w:rPr>
          <w:i/>
          <w:iCs/>
          <w:spacing w:val="-3"/>
          <w:sz w:val="24"/>
          <w:szCs w:val="24"/>
          <w:vertAlign w:val="subscript"/>
          <w:lang w:val="en-US"/>
        </w:rPr>
        <w:t>AB</w:t>
      </w:r>
      <w:r w:rsidRPr="00855065">
        <w:rPr>
          <w:i/>
          <w:iCs/>
          <w:spacing w:val="-3"/>
          <w:sz w:val="24"/>
          <w:szCs w:val="24"/>
        </w:rPr>
        <w:t xml:space="preserve"> </w:t>
      </w:r>
      <w:r w:rsidRPr="00855065">
        <w:rPr>
          <w:spacing w:val="-3"/>
          <w:sz w:val="24"/>
          <w:szCs w:val="24"/>
        </w:rPr>
        <w:t>можно опреде</w:t>
      </w:r>
      <w:r w:rsidRPr="00855065">
        <w:rPr>
          <w:spacing w:val="-3"/>
          <w:sz w:val="24"/>
          <w:szCs w:val="24"/>
        </w:rPr>
        <w:softHyphen/>
      </w:r>
      <w:r w:rsidRPr="00855065">
        <w:rPr>
          <w:sz w:val="24"/>
          <w:szCs w:val="24"/>
        </w:rPr>
        <w:t>лить следующим образом.</w:t>
      </w:r>
    </w:p>
    <w:p w:rsidR="000655EF" w:rsidRPr="00855065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855065">
        <w:rPr>
          <w:sz w:val="24"/>
          <w:szCs w:val="24"/>
        </w:rPr>
        <w:t>1. Поскольку для первой ветви ис</w:t>
      </w:r>
      <w:r w:rsidRPr="00855065">
        <w:rPr>
          <w:sz w:val="24"/>
          <w:szCs w:val="24"/>
        </w:rPr>
        <w:softHyphen/>
      </w:r>
      <w:r w:rsidRPr="00855065">
        <w:rPr>
          <w:spacing w:val="-1"/>
          <w:sz w:val="24"/>
          <w:szCs w:val="24"/>
        </w:rPr>
        <w:t>точник работает в режиме генератора</w:t>
      </w:r>
    </w:p>
    <w:p w:rsidR="000655EF" w:rsidRDefault="000655EF" w:rsidP="000655EF">
      <w:pPr>
        <w:shd w:val="clear" w:color="auto" w:fill="FFFFFF"/>
        <w:ind w:firstLine="567"/>
        <w:jc w:val="both"/>
        <w:rPr>
          <w:i/>
          <w:iCs/>
          <w:spacing w:val="-11"/>
          <w:sz w:val="24"/>
          <w:szCs w:val="24"/>
        </w:rPr>
      </w:pPr>
      <w:r w:rsidRPr="00855065">
        <w:rPr>
          <w:i/>
          <w:iCs/>
          <w:spacing w:val="-11"/>
          <w:sz w:val="24"/>
          <w:szCs w:val="24"/>
          <w:lang w:val="en-US"/>
        </w:rPr>
        <w:t>U</w:t>
      </w:r>
      <w:r w:rsidRPr="00855065">
        <w:rPr>
          <w:i/>
          <w:iCs/>
          <w:spacing w:val="-11"/>
          <w:sz w:val="24"/>
          <w:szCs w:val="24"/>
          <w:vertAlign w:val="subscript"/>
          <w:lang w:val="en-US"/>
        </w:rPr>
        <w:t>AB</w:t>
      </w:r>
      <w:r w:rsidRPr="00855065">
        <w:rPr>
          <w:i/>
          <w:iCs/>
          <w:spacing w:val="-11"/>
          <w:sz w:val="24"/>
          <w:szCs w:val="24"/>
        </w:rPr>
        <w:t xml:space="preserve"> = </w:t>
      </w:r>
      <w:r w:rsidRPr="00855065">
        <w:rPr>
          <w:i/>
          <w:iCs/>
          <w:spacing w:val="-11"/>
          <w:sz w:val="24"/>
          <w:szCs w:val="24"/>
          <w:lang w:val="en-US"/>
        </w:rPr>
        <w:t>E</w:t>
      </w:r>
      <w:r>
        <w:rPr>
          <w:i/>
          <w:iCs/>
          <w:spacing w:val="-11"/>
          <w:sz w:val="24"/>
          <w:szCs w:val="24"/>
          <w:vertAlign w:val="subscript"/>
        </w:rPr>
        <w:t xml:space="preserve">1 </w:t>
      </w:r>
      <w:r>
        <w:rPr>
          <w:i/>
          <w:iCs/>
          <w:spacing w:val="-11"/>
          <w:sz w:val="24"/>
          <w:szCs w:val="24"/>
        </w:rPr>
        <w:t xml:space="preserve">– </w:t>
      </w:r>
      <w:proofErr w:type="gramStart"/>
      <w:r w:rsidRPr="00855065">
        <w:rPr>
          <w:i/>
          <w:iCs/>
          <w:spacing w:val="-11"/>
          <w:sz w:val="24"/>
          <w:szCs w:val="24"/>
          <w:lang w:val="en-US"/>
        </w:rPr>
        <w:t>I</w:t>
      </w:r>
      <w:r>
        <w:rPr>
          <w:i/>
          <w:iCs/>
          <w:spacing w:val="-11"/>
          <w:sz w:val="24"/>
          <w:szCs w:val="24"/>
          <w:vertAlign w:val="subscript"/>
        </w:rPr>
        <w:t>1</w:t>
      </w:r>
      <w:r w:rsidRPr="00855065">
        <w:rPr>
          <w:i/>
          <w:iCs/>
          <w:spacing w:val="-11"/>
          <w:sz w:val="24"/>
          <w:szCs w:val="24"/>
        </w:rPr>
        <w:t>(</w:t>
      </w:r>
      <w:proofErr w:type="gramEnd"/>
      <w:r w:rsidRPr="00855065">
        <w:rPr>
          <w:i/>
          <w:iCs/>
          <w:spacing w:val="-11"/>
          <w:sz w:val="24"/>
          <w:szCs w:val="24"/>
          <w:lang w:val="en-US"/>
        </w:rPr>
        <w:t>R</w:t>
      </w:r>
      <w:r>
        <w:rPr>
          <w:i/>
          <w:iCs/>
          <w:spacing w:val="-11"/>
          <w:sz w:val="24"/>
          <w:szCs w:val="24"/>
          <w:vertAlign w:val="subscript"/>
        </w:rPr>
        <w:t>1</w:t>
      </w:r>
      <w:r w:rsidRPr="00855065">
        <w:rPr>
          <w:i/>
          <w:iCs/>
          <w:spacing w:val="-11"/>
          <w:sz w:val="24"/>
          <w:szCs w:val="24"/>
        </w:rPr>
        <w:t xml:space="preserve"> + </w:t>
      </w:r>
      <w:r w:rsidRPr="00855065">
        <w:rPr>
          <w:i/>
          <w:iCs/>
          <w:spacing w:val="-11"/>
          <w:sz w:val="24"/>
          <w:szCs w:val="24"/>
          <w:lang w:val="en-US"/>
        </w:rPr>
        <w:t>R</w:t>
      </w:r>
      <w:r>
        <w:rPr>
          <w:i/>
          <w:iCs/>
          <w:spacing w:val="-11"/>
          <w:sz w:val="24"/>
          <w:szCs w:val="24"/>
          <w:vertAlign w:val="subscript"/>
        </w:rPr>
        <w:t>01</w:t>
      </w:r>
      <w:r w:rsidRPr="00855065">
        <w:rPr>
          <w:i/>
          <w:iCs/>
          <w:spacing w:val="-11"/>
          <w:sz w:val="24"/>
          <w:szCs w:val="24"/>
        </w:rPr>
        <w:t>)</w:t>
      </w:r>
      <w:r>
        <w:rPr>
          <w:i/>
          <w:iCs/>
          <w:spacing w:val="-11"/>
          <w:sz w:val="24"/>
          <w:szCs w:val="24"/>
        </w:rPr>
        <w:t xml:space="preserve">, </w:t>
      </w:r>
    </w:p>
    <w:p w:rsidR="000655EF" w:rsidRPr="00855065" w:rsidRDefault="000655EF" w:rsidP="000655EF">
      <w:pPr>
        <w:shd w:val="clear" w:color="auto" w:fill="FFFFFF"/>
        <w:jc w:val="both"/>
        <w:rPr>
          <w:sz w:val="24"/>
          <w:szCs w:val="24"/>
        </w:rPr>
      </w:pPr>
      <w:r w:rsidRPr="008F6855">
        <w:rPr>
          <w:iCs/>
          <w:spacing w:val="-11"/>
          <w:sz w:val="24"/>
          <w:szCs w:val="24"/>
        </w:rPr>
        <w:t>где</w:t>
      </w:r>
      <w:r>
        <w:rPr>
          <w:i/>
          <w:iCs/>
          <w:spacing w:val="-11"/>
          <w:sz w:val="24"/>
          <w:szCs w:val="24"/>
        </w:rPr>
        <w:t xml:space="preserve"> </w:t>
      </w:r>
      <w:r w:rsidRPr="00855065">
        <w:rPr>
          <w:i/>
          <w:iCs/>
          <w:spacing w:val="-11"/>
          <w:sz w:val="24"/>
          <w:szCs w:val="24"/>
          <w:lang w:val="en-US"/>
        </w:rPr>
        <w:t>R</w:t>
      </w:r>
      <w:r>
        <w:rPr>
          <w:i/>
          <w:iCs/>
          <w:spacing w:val="-11"/>
          <w:sz w:val="24"/>
          <w:szCs w:val="24"/>
          <w:vertAlign w:val="subscript"/>
        </w:rPr>
        <w:t xml:space="preserve">01 </w:t>
      </w:r>
      <w:r>
        <w:rPr>
          <w:i/>
          <w:iCs/>
          <w:spacing w:val="-11"/>
          <w:sz w:val="24"/>
          <w:szCs w:val="24"/>
        </w:rPr>
        <w:t xml:space="preserve"> –  </w:t>
      </w:r>
      <w:r w:rsidRPr="008F6855">
        <w:rPr>
          <w:iCs/>
          <w:spacing w:val="-11"/>
          <w:sz w:val="24"/>
          <w:szCs w:val="24"/>
        </w:rPr>
        <w:t>внутренне сопротивление первого источника питания</w:t>
      </w:r>
      <w:r>
        <w:rPr>
          <w:i/>
          <w:iCs/>
          <w:spacing w:val="-11"/>
          <w:sz w:val="24"/>
          <w:szCs w:val="24"/>
        </w:rPr>
        <w:t xml:space="preserve"> Е</w:t>
      </w:r>
      <w:proofErr w:type="gramStart"/>
      <w:r w:rsidRPr="008F6855">
        <w:rPr>
          <w:i/>
          <w:iCs/>
          <w:spacing w:val="-11"/>
          <w:sz w:val="24"/>
          <w:szCs w:val="24"/>
          <w:vertAlign w:val="subscript"/>
        </w:rPr>
        <w:t>1</w:t>
      </w:r>
      <w:proofErr w:type="gramEnd"/>
      <w:r>
        <w:rPr>
          <w:i/>
          <w:iCs/>
          <w:spacing w:val="-11"/>
          <w:sz w:val="24"/>
          <w:szCs w:val="24"/>
        </w:rPr>
        <w:t>, Ом</w:t>
      </w: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855065">
        <w:rPr>
          <w:sz w:val="24"/>
          <w:szCs w:val="24"/>
        </w:rPr>
        <w:t xml:space="preserve">Величина тока определяется как </w:t>
      </w:r>
      <w:r w:rsidRPr="008F6855">
        <w:rPr>
          <w:position w:val="-30"/>
          <w:sz w:val="24"/>
          <w:szCs w:val="24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5.25pt" o:ole="">
            <v:imagedata r:id="rId6" o:title=""/>
          </v:shape>
          <o:OLEObject Type="Embed" ProgID="Equation.3" ShapeID="_x0000_i1025" DrawAspect="Content" ObjectID="_1416608546" r:id="rId7"/>
        </w:object>
      </w:r>
    </w:p>
    <w:p w:rsidR="000655EF" w:rsidRPr="00855065" w:rsidRDefault="000655EF" w:rsidP="000655E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8F6855">
        <w:rPr>
          <w:position w:val="-30"/>
          <w:sz w:val="24"/>
          <w:szCs w:val="24"/>
        </w:rPr>
        <w:object w:dxaOrig="1380" w:dyaOrig="680">
          <v:shape id="_x0000_i1026" type="#_x0000_t75" style="width:69pt;height:33.75pt" o:ole="">
            <v:imagedata r:id="rId8" o:title=""/>
          </v:shape>
          <o:OLEObject Type="Embed" ProgID="Equation.3" ShapeID="_x0000_i1026" DrawAspect="Content" ObjectID="_1416608547" r:id="rId9"/>
        </w:object>
      </w:r>
      <w:r>
        <w:rPr>
          <w:sz w:val="24"/>
          <w:szCs w:val="24"/>
        </w:rPr>
        <w:t xml:space="preserve"> - </w:t>
      </w:r>
      <w:r w:rsidRPr="00855065">
        <w:rPr>
          <w:sz w:val="24"/>
          <w:szCs w:val="24"/>
        </w:rPr>
        <w:t>проводимость 1-й ветви</w:t>
      </w:r>
      <w:r>
        <w:rPr>
          <w:sz w:val="24"/>
          <w:szCs w:val="24"/>
        </w:rPr>
        <w:t xml:space="preserve">, </w:t>
      </w:r>
      <w:proofErr w:type="gramStart"/>
      <w:r w:rsidRPr="003C6279">
        <w:rPr>
          <w:i/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655EF" w:rsidRPr="003C6279" w:rsidRDefault="000655EF" w:rsidP="000655EF">
      <w:pPr>
        <w:shd w:val="clear" w:color="auto" w:fill="FFFFFF"/>
        <w:ind w:firstLine="567"/>
        <w:jc w:val="both"/>
        <w:rPr>
          <w:i/>
          <w:iCs/>
          <w:spacing w:val="-11"/>
          <w:sz w:val="24"/>
          <w:szCs w:val="24"/>
        </w:rPr>
      </w:pPr>
      <w:r w:rsidRPr="00855065">
        <w:rPr>
          <w:spacing w:val="-13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55065">
        <w:rPr>
          <w:sz w:val="24"/>
          <w:szCs w:val="24"/>
        </w:rPr>
        <w:t>Для второй ветви источник работает в режиме потребителя,</w:t>
      </w:r>
      <w:r>
        <w:rPr>
          <w:sz w:val="24"/>
          <w:szCs w:val="24"/>
        </w:rPr>
        <w:t xml:space="preserve"> </w:t>
      </w:r>
      <w:r w:rsidRPr="00855065">
        <w:rPr>
          <w:sz w:val="24"/>
          <w:szCs w:val="24"/>
        </w:rPr>
        <w:t>следовательно</w:t>
      </w:r>
      <w:r w:rsidRPr="00855065">
        <w:rPr>
          <w:sz w:val="24"/>
          <w:szCs w:val="24"/>
        </w:rPr>
        <w:br/>
      </w:r>
      <w:r w:rsidRPr="00855065">
        <w:rPr>
          <w:i/>
          <w:iCs/>
          <w:spacing w:val="-11"/>
          <w:sz w:val="24"/>
          <w:szCs w:val="24"/>
          <w:lang w:val="en-US"/>
        </w:rPr>
        <w:t>U</w:t>
      </w:r>
      <w:r w:rsidRPr="00855065">
        <w:rPr>
          <w:i/>
          <w:iCs/>
          <w:spacing w:val="-11"/>
          <w:sz w:val="24"/>
          <w:szCs w:val="24"/>
          <w:vertAlign w:val="subscript"/>
          <w:lang w:val="en-US"/>
        </w:rPr>
        <w:t>AB</w:t>
      </w:r>
      <w:r w:rsidRPr="00855065">
        <w:rPr>
          <w:i/>
          <w:iCs/>
          <w:spacing w:val="-11"/>
          <w:sz w:val="24"/>
          <w:szCs w:val="24"/>
        </w:rPr>
        <w:t xml:space="preserve"> = </w:t>
      </w:r>
      <w:r>
        <w:rPr>
          <w:i/>
          <w:iCs/>
          <w:spacing w:val="-11"/>
          <w:sz w:val="24"/>
          <w:szCs w:val="24"/>
        </w:rPr>
        <w:t xml:space="preserve">- </w:t>
      </w:r>
      <w:r w:rsidRPr="00855065">
        <w:rPr>
          <w:i/>
          <w:iCs/>
          <w:spacing w:val="-11"/>
          <w:sz w:val="24"/>
          <w:szCs w:val="24"/>
          <w:lang w:val="en-US"/>
        </w:rPr>
        <w:t>U</w:t>
      </w:r>
      <w:r w:rsidRPr="00855065">
        <w:rPr>
          <w:i/>
          <w:iCs/>
          <w:spacing w:val="-11"/>
          <w:sz w:val="24"/>
          <w:szCs w:val="24"/>
          <w:vertAlign w:val="subscript"/>
          <w:lang w:val="en-US"/>
        </w:rPr>
        <w:t>B</w:t>
      </w:r>
      <w:proofErr w:type="gramStart"/>
      <w:r>
        <w:rPr>
          <w:i/>
          <w:iCs/>
          <w:spacing w:val="-11"/>
          <w:sz w:val="24"/>
          <w:szCs w:val="24"/>
          <w:vertAlign w:val="subscript"/>
        </w:rPr>
        <w:t>А</w:t>
      </w:r>
      <w:proofErr w:type="gramEnd"/>
      <w:r w:rsidRPr="00855065">
        <w:rPr>
          <w:i/>
          <w:iCs/>
          <w:spacing w:val="-11"/>
          <w:sz w:val="24"/>
          <w:szCs w:val="24"/>
        </w:rPr>
        <w:t xml:space="preserve"> </w:t>
      </w:r>
      <w:r>
        <w:rPr>
          <w:i/>
          <w:iCs/>
          <w:spacing w:val="-11"/>
          <w:sz w:val="24"/>
          <w:szCs w:val="24"/>
        </w:rPr>
        <w:t>= -</w:t>
      </w:r>
      <w:r w:rsidRPr="003C6279">
        <w:rPr>
          <w:i/>
          <w:iCs/>
          <w:spacing w:val="-11"/>
          <w:sz w:val="24"/>
          <w:szCs w:val="24"/>
        </w:rPr>
        <w:t>[</w:t>
      </w:r>
      <w:r w:rsidRPr="00855065">
        <w:rPr>
          <w:i/>
          <w:iCs/>
          <w:spacing w:val="-11"/>
          <w:sz w:val="24"/>
          <w:szCs w:val="24"/>
          <w:lang w:val="en-US"/>
        </w:rPr>
        <w:t>E</w:t>
      </w:r>
      <w:r w:rsidRPr="003C6279">
        <w:rPr>
          <w:i/>
          <w:iCs/>
          <w:spacing w:val="-11"/>
          <w:sz w:val="24"/>
          <w:szCs w:val="24"/>
          <w:vertAlign w:val="subscript"/>
        </w:rPr>
        <w:t>2</w:t>
      </w:r>
      <w:r>
        <w:rPr>
          <w:i/>
          <w:iCs/>
          <w:spacing w:val="-11"/>
          <w:sz w:val="24"/>
          <w:szCs w:val="24"/>
          <w:vertAlign w:val="subscript"/>
        </w:rPr>
        <w:t xml:space="preserve"> </w:t>
      </w:r>
      <w:r w:rsidRPr="003C6279">
        <w:rPr>
          <w:i/>
          <w:iCs/>
          <w:spacing w:val="-11"/>
          <w:sz w:val="24"/>
          <w:szCs w:val="24"/>
        </w:rPr>
        <w:t>+</w:t>
      </w:r>
      <w:r>
        <w:rPr>
          <w:i/>
          <w:iCs/>
          <w:spacing w:val="-11"/>
          <w:sz w:val="24"/>
          <w:szCs w:val="24"/>
        </w:rPr>
        <w:t xml:space="preserve"> </w:t>
      </w:r>
      <w:r w:rsidRPr="00855065">
        <w:rPr>
          <w:i/>
          <w:iCs/>
          <w:spacing w:val="-11"/>
          <w:sz w:val="24"/>
          <w:szCs w:val="24"/>
          <w:lang w:val="en-US"/>
        </w:rPr>
        <w:t>I</w:t>
      </w:r>
      <w:r w:rsidRPr="003C6279">
        <w:rPr>
          <w:i/>
          <w:iCs/>
          <w:spacing w:val="-11"/>
          <w:sz w:val="24"/>
          <w:szCs w:val="24"/>
          <w:vertAlign w:val="subscript"/>
        </w:rPr>
        <w:t>2</w:t>
      </w:r>
      <w:r w:rsidRPr="00855065">
        <w:rPr>
          <w:i/>
          <w:iCs/>
          <w:spacing w:val="-11"/>
          <w:sz w:val="24"/>
          <w:szCs w:val="24"/>
        </w:rPr>
        <w:t>(</w:t>
      </w:r>
      <w:r w:rsidRPr="00855065">
        <w:rPr>
          <w:i/>
          <w:iCs/>
          <w:spacing w:val="-11"/>
          <w:sz w:val="24"/>
          <w:szCs w:val="24"/>
          <w:lang w:val="en-US"/>
        </w:rPr>
        <w:t>R</w:t>
      </w:r>
      <w:r w:rsidRPr="003C6279">
        <w:rPr>
          <w:i/>
          <w:iCs/>
          <w:spacing w:val="-11"/>
          <w:sz w:val="24"/>
          <w:szCs w:val="24"/>
          <w:vertAlign w:val="subscript"/>
        </w:rPr>
        <w:t>2</w:t>
      </w:r>
      <w:r w:rsidRPr="00855065">
        <w:rPr>
          <w:i/>
          <w:iCs/>
          <w:spacing w:val="-11"/>
          <w:sz w:val="24"/>
          <w:szCs w:val="24"/>
        </w:rPr>
        <w:t xml:space="preserve"> + </w:t>
      </w:r>
      <w:r w:rsidRPr="00855065">
        <w:rPr>
          <w:i/>
          <w:iCs/>
          <w:spacing w:val="-11"/>
          <w:sz w:val="24"/>
          <w:szCs w:val="24"/>
          <w:lang w:val="en-US"/>
        </w:rPr>
        <w:t>R</w:t>
      </w:r>
      <w:r>
        <w:rPr>
          <w:i/>
          <w:iCs/>
          <w:spacing w:val="-11"/>
          <w:sz w:val="24"/>
          <w:szCs w:val="24"/>
          <w:vertAlign w:val="subscript"/>
        </w:rPr>
        <w:t>0</w:t>
      </w:r>
      <w:r w:rsidRPr="003C6279">
        <w:rPr>
          <w:i/>
          <w:iCs/>
          <w:spacing w:val="-11"/>
          <w:sz w:val="24"/>
          <w:szCs w:val="24"/>
          <w:vertAlign w:val="subscript"/>
        </w:rPr>
        <w:t>2</w:t>
      </w:r>
      <w:r w:rsidRPr="00855065">
        <w:rPr>
          <w:i/>
          <w:iCs/>
          <w:spacing w:val="-11"/>
          <w:sz w:val="24"/>
          <w:szCs w:val="24"/>
        </w:rPr>
        <w:t>)</w:t>
      </w:r>
      <w:r w:rsidRPr="003C6279">
        <w:rPr>
          <w:i/>
          <w:iCs/>
          <w:spacing w:val="-11"/>
          <w:sz w:val="24"/>
          <w:szCs w:val="24"/>
        </w:rPr>
        <w:t xml:space="preserve">], </w:t>
      </w:r>
    </w:p>
    <w:p w:rsidR="000655EF" w:rsidRPr="00855065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8F6855">
        <w:rPr>
          <w:iCs/>
          <w:spacing w:val="-11"/>
          <w:sz w:val="24"/>
          <w:szCs w:val="24"/>
        </w:rPr>
        <w:t>где</w:t>
      </w:r>
      <w:r>
        <w:rPr>
          <w:i/>
          <w:iCs/>
          <w:spacing w:val="-11"/>
          <w:sz w:val="24"/>
          <w:szCs w:val="24"/>
        </w:rPr>
        <w:t xml:space="preserve"> </w:t>
      </w:r>
      <w:r w:rsidRPr="00855065">
        <w:rPr>
          <w:i/>
          <w:iCs/>
          <w:spacing w:val="-11"/>
          <w:sz w:val="24"/>
          <w:szCs w:val="24"/>
          <w:lang w:val="en-US"/>
        </w:rPr>
        <w:t>R</w:t>
      </w:r>
      <w:r>
        <w:rPr>
          <w:i/>
          <w:iCs/>
          <w:spacing w:val="-11"/>
          <w:sz w:val="24"/>
          <w:szCs w:val="24"/>
          <w:vertAlign w:val="subscript"/>
        </w:rPr>
        <w:t>0</w:t>
      </w:r>
      <w:r w:rsidRPr="003C6279">
        <w:rPr>
          <w:i/>
          <w:iCs/>
          <w:spacing w:val="-11"/>
          <w:sz w:val="24"/>
          <w:szCs w:val="24"/>
          <w:vertAlign w:val="subscript"/>
        </w:rPr>
        <w:t>2</w:t>
      </w:r>
      <w:r>
        <w:rPr>
          <w:i/>
          <w:iCs/>
          <w:spacing w:val="-11"/>
          <w:sz w:val="24"/>
          <w:szCs w:val="24"/>
        </w:rPr>
        <w:t xml:space="preserve"> –  </w:t>
      </w:r>
      <w:r w:rsidRPr="008F6855">
        <w:rPr>
          <w:iCs/>
          <w:spacing w:val="-11"/>
          <w:sz w:val="24"/>
          <w:szCs w:val="24"/>
        </w:rPr>
        <w:t xml:space="preserve">внутренне сопротивление </w:t>
      </w:r>
      <w:r>
        <w:rPr>
          <w:iCs/>
          <w:spacing w:val="-11"/>
          <w:sz w:val="24"/>
          <w:szCs w:val="24"/>
        </w:rPr>
        <w:t>второго</w:t>
      </w:r>
      <w:r w:rsidRPr="008F6855">
        <w:rPr>
          <w:iCs/>
          <w:spacing w:val="-11"/>
          <w:sz w:val="24"/>
          <w:szCs w:val="24"/>
        </w:rPr>
        <w:t xml:space="preserve"> источника питания</w:t>
      </w:r>
      <w:r>
        <w:rPr>
          <w:i/>
          <w:iCs/>
          <w:spacing w:val="-11"/>
          <w:sz w:val="24"/>
          <w:szCs w:val="24"/>
        </w:rPr>
        <w:t xml:space="preserve"> Е</w:t>
      </w:r>
      <w:proofErr w:type="gramStart"/>
      <w:r>
        <w:rPr>
          <w:i/>
          <w:iCs/>
          <w:spacing w:val="-11"/>
          <w:sz w:val="24"/>
          <w:szCs w:val="24"/>
          <w:vertAlign w:val="subscript"/>
        </w:rPr>
        <w:t>2</w:t>
      </w:r>
      <w:proofErr w:type="gramEnd"/>
      <w:r>
        <w:rPr>
          <w:i/>
          <w:iCs/>
          <w:spacing w:val="-11"/>
          <w:sz w:val="24"/>
          <w:szCs w:val="24"/>
        </w:rPr>
        <w:t>, Ом</w:t>
      </w:r>
    </w:p>
    <w:p w:rsidR="000655EF" w:rsidRDefault="000655EF" w:rsidP="000655EF">
      <w:pPr>
        <w:shd w:val="clear" w:color="auto" w:fill="FFFFFF"/>
        <w:tabs>
          <w:tab w:val="left" w:pos="446"/>
        </w:tabs>
        <w:ind w:firstLine="567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Т</w:t>
      </w:r>
      <w:r w:rsidRPr="003C6279">
        <w:rPr>
          <w:spacing w:val="-12"/>
          <w:sz w:val="24"/>
          <w:szCs w:val="24"/>
        </w:rPr>
        <w:t>огда</w:t>
      </w:r>
      <w:r>
        <w:rPr>
          <w:spacing w:val="-12"/>
          <w:sz w:val="24"/>
          <w:szCs w:val="24"/>
        </w:rPr>
        <w:t xml:space="preserve"> ток  </w:t>
      </w:r>
      <w:r w:rsidRPr="008F6855">
        <w:rPr>
          <w:position w:val="-30"/>
          <w:sz w:val="24"/>
          <w:szCs w:val="24"/>
        </w:rPr>
        <w:object w:dxaOrig="3600" w:dyaOrig="700">
          <v:shape id="_x0000_i1027" type="#_x0000_t75" style="width:180pt;height:35.25pt" o:ole="">
            <v:imagedata r:id="rId10" o:title=""/>
          </v:shape>
          <o:OLEObject Type="Embed" ProgID="Equation.3" ShapeID="_x0000_i1027" DrawAspect="Content" ObjectID="_1416608548" r:id="rId11"/>
        </w:object>
      </w:r>
    </w:p>
    <w:p w:rsidR="000655EF" w:rsidRPr="00855065" w:rsidRDefault="000655EF" w:rsidP="000655E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где </w:t>
      </w:r>
      <w:r w:rsidRPr="008F6855">
        <w:rPr>
          <w:position w:val="-30"/>
          <w:sz w:val="24"/>
          <w:szCs w:val="24"/>
        </w:rPr>
        <w:object w:dxaOrig="1440" w:dyaOrig="680">
          <v:shape id="_x0000_i1028" type="#_x0000_t75" style="width:1in;height:33.75pt" o:ole="">
            <v:imagedata r:id="rId12" o:title=""/>
          </v:shape>
          <o:OLEObject Type="Embed" ProgID="Equation.3" ShapeID="_x0000_i1028" DrawAspect="Content" ObjectID="_1416608549" r:id="rId13"/>
        </w:object>
      </w:r>
      <w:r>
        <w:rPr>
          <w:sz w:val="24"/>
          <w:szCs w:val="24"/>
        </w:rPr>
        <w:t xml:space="preserve"> - </w:t>
      </w:r>
      <w:r w:rsidRPr="00855065">
        <w:rPr>
          <w:sz w:val="24"/>
          <w:szCs w:val="24"/>
        </w:rPr>
        <w:t xml:space="preserve">проводимость </w:t>
      </w:r>
      <w:r>
        <w:rPr>
          <w:sz w:val="24"/>
          <w:szCs w:val="24"/>
        </w:rPr>
        <w:t>2</w:t>
      </w:r>
      <w:r w:rsidRPr="00855065">
        <w:rPr>
          <w:sz w:val="24"/>
          <w:szCs w:val="24"/>
        </w:rPr>
        <w:t>-й ветви</w:t>
      </w:r>
      <w:r>
        <w:rPr>
          <w:sz w:val="24"/>
          <w:szCs w:val="24"/>
        </w:rPr>
        <w:t xml:space="preserve">, </w:t>
      </w:r>
      <w:proofErr w:type="gramStart"/>
      <w:r w:rsidRPr="003C6279">
        <w:rPr>
          <w:i/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0655EF" w:rsidRPr="003C6279" w:rsidRDefault="000655EF" w:rsidP="000655EF">
      <w:pPr>
        <w:shd w:val="clear" w:color="auto" w:fill="FFFFFF"/>
        <w:tabs>
          <w:tab w:val="left" w:pos="446"/>
        </w:tabs>
        <w:ind w:firstLine="567"/>
        <w:jc w:val="both"/>
        <w:rPr>
          <w:spacing w:val="-12"/>
          <w:sz w:val="24"/>
          <w:szCs w:val="24"/>
        </w:rPr>
      </w:pPr>
    </w:p>
    <w:p w:rsidR="000655EF" w:rsidRPr="003C6279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3C6279">
        <w:rPr>
          <w:spacing w:val="-12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C6279">
        <w:rPr>
          <w:sz w:val="24"/>
          <w:szCs w:val="24"/>
        </w:rPr>
        <w:t>Для третьей ветви</w:t>
      </w:r>
      <w:r>
        <w:rPr>
          <w:sz w:val="24"/>
          <w:szCs w:val="24"/>
        </w:rPr>
        <w:t xml:space="preserve"> </w:t>
      </w:r>
      <w:r w:rsidRPr="003C6279">
        <w:rPr>
          <w:i/>
          <w:iCs/>
          <w:sz w:val="24"/>
          <w:szCs w:val="24"/>
          <w:lang w:val="en-US"/>
        </w:rPr>
        <w:t>U</w:t>
      </w:r>
      <w:r w:rsidRPr="003C6279">
        <w:rPr>
          <w:i/>
          <w:iCs/>
          <w:sz w:val="24"/>
          <w:szCs w:val="24"/>
          <w:vertAlign w:val="subscript"/>
          <w:lang w:val="en-US"/>
        </w:rPr>
        <w:t>AB</w:t>
      </w:r>
      <w:r w:rsidRPr="003C6279">
        <w:rPr>
          <w:i/>
          <w:iCs/>
          <w:sz w:val="24"/>
          <w:szCs w:val="24"/>
        </w:rPr>
        <w:t xml:space="preserve"> </w:t>
      </w:r>
      <w:r w:rsidRPr="003C6279">
        <w:rPr>
          <w:sz w:val="24"/>
          <w:szCs w:val="24"/>
        </w:rPr>
        <w:t xml:space="preserve">= - </w:t>
      </w:r>
      <w:r w:rsidRPr="003C6279">
        <w:rPr>
          <w:i/>
          <w:iCs/>
          <w:sz w:val="24"/>
          <w:szCs w:val="24"/>
          <w:lang w:val="en-US"/>
        </w:rPr>
        <w:t>U</w:t>
      </w:r>
      <w:r w:rsidRPr="003C6279">
        <w:rPr>
          <w:i/>
          <w:iCs/>
          <w:sz w:val="24"/>
          <w:szCs w:val="24"/>
          <w:vertAlign w:val="subscript"/>
          <w:lang w:val="en-US"/>
        </w:rPr>
        <w:t>BA</w:t>
      </w:r>
      <w:r w:rsidRPr="003C6279">
        <w:rPr>
          <w:i/>
          <w:iCs/>
          <w:sz w:val="24"/>
          <w:szCs w:val="24"/>
        </w:rPr>
        <w:t xml:space="preserve"> </w:t>
      </w:r>
      <w:r w:rsidRPr="003C6279">
        <w:rPr>
          <w:sz w:val="24"/>
          <w:szCs w:val="24"/>
        </w:rPr>
        <w:t xml:space="preserve">= </w:t>
      </w:r>
      <w:r>
        <w:rPr>
          <w:i/>
          <w:iCs/>
          <w:sz w:val="24"/>
          <w:szCs w:val="24"/>
        </w:rPr>
        <w:t>-</w:t>
      </w:r>
      <w:r w:rsidRPr="003C6279">
        <w:rPr>
          <w:i/>
          <w:iCs/>
          <w:sz w:val="24"/>
          <w:szCs w:val="24"/>
          <w:lang w:val="en-US"/>
        </w:rPr>
        <w:t>I</w:t>
      </w:r>
      <w:r w:rsidRPr="003C6279">
        <w:rPr>
          <w:i/>
          <w:iCs/>
          <w:sz w:val="24"/>
          <w:szCs w:val="24"/>
          <w:vertAlign w:val="subscript"/>
        </w:rPr>
        <w:t>3</w:t>
      </w:r>
      <w:r w:rsidRPr="003C6279">
        <w:rPr>
          <w:i/>
          <w:iCs/>
          <w:sz w:val="24"/>
          <w:szCs w:val="24"/>
          <w:lang w:val="en-US"/>
        </w:rPr>
        <w:t>R</w:t>
      </w:r>
      <w:r w:rsidRPr="003C6279">
        <w:rPr>
          <w:i/>
          <w:iCs/>
          <w:sz w:val="24"/>
          <w:szCs w:val="24"/>
          <w:vertAlign w:val="subscript"/>
        </w:rPr>
        <w:t>3</w:t>
      </w:r>
      <w:r w:rsidRPr="003C6279">
        <w:rPr>
          <w:i/>
          <w:iCs/>
          <w:sz w:val="24"/>
          <w:szCs w:val="24"/>
        </w:rPr>
        <w:t>.</w:t>
      </w:r>
    </w:p>
    <w:p w:rsidR="000655EF" w:rsidRPr="003C6279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3C6279">
        <w:rPr>
          <w:sz w:val="24"/>
          <w:szCs w:val="24"/>
        </w:rPr>
        <w:t>(Потенциал точки</w:t>
      </w:r>
      <w:proofErr w:type="gramStart"/>
      <w:r w:rsidRPr="003C6279">
        <w:rPr>
          <w:sz w:val="24"/>
          <w:szCs w:val="24"/>
        </w:rPr>
        <w:t xml:space="preserve"> </w:t>
      </w:r>
      <w:r w:rsidRPr="003C6279">
        <w:rPr>
          <w:i/>
          <w:iCs/>
          <w:sz w:val="24"/>
          <w:szCs w:val="24"/>
        </w:rPr>
        <w:t>В</w:t>
      </w:r>
      <w:proofErr w:type="gramEnd"/>
      <w:r w:rsidRPr="003C6279">
        <w:rPr>
          <w:i/>
          <w:iCs/>
          <w:sz w:val="24"/>
          <w:szCs w:val="24"/>
        </w:rPr>
        <w:t xml:space="preserve"> </w:t>
      </w:r>
      <w:r w:rsidRPr="003C6279">
        <w:rPr>
          <w:sz w:val="24"/>
          <w:szCs w:val="24"/>
        </w:rPr>
        <w:t xml:space="preserve">для третьей ветви больше, чем потенциал точки </w:t>
      </w:r>
      <w:r w:rsidRPr="003C6279">
        <w:rPr>
          <w:i/>
          <w:iCs/>
          <w:sz w:val="24"/>
          <w:szCs w:val="24"/>
        </w:rPr>
        <w:t xml:space="preserve">А, </w:t>
      </w:r>
      <w:r w:rsidRPr="003C6279">
        <w:rPr>
          <w:sz w:val="24"/>
          <w:szCs w:val="24"/>
        </w:rPr>
        <w:t>так как ток направлен из точки с большим потенциалом в точку с меньшим потенциалом.)</w:t>
      </w: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Величину тока </w:t>
      </w:r>
      <w:r w:rsidRPr="003C6279">
        <w:rPr>
          <w:i/>
          <w:iCs/>
          <w:sz w:val="24"/>
          <w:szCs w:val="24"/>
          <w:lang w:val="en-US"/>
        </w:rPr>
        <w:t>I</w:t>
      </w:r>
      <w:r w:rsidRPr="003C6279"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можно определить по закону Ома для участка электрической цепи</w:t>
      </w:r>
    </w:p>
    <w:p w:rsidR="000655EF" w:rsidRPr="003C6279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8F6855">
        <w:rPr>
          <w:position w:val="-30"/>
          <w:sz w:val="24"/>
          <w:szCs w:val="24"/>
        </w:rPr>
        <w:object w:dxaOrig="2420" w:dyaOrig="700">
          <v:shape id="_x0000_i1029" type="#_x0000_t75" style="width:120.75pt;height:35.25pt" o:ole="">
            <v:imagedata r:id="rId14" o:title=""/>
          </v:shape>
          <o:OLEObject Type="Embed" ProgID="Equation.3" ShapeID="_x0000_i1029" DrawAspect="Content" ObjectID="_1416608550" r:id="rId15"/>
        </w:object>
      </w:r>
    </w:p>
    <w:p w:rsidR="000655EF" w:rsidRPr="00855065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8F6855">
        <w:rPr>
          <w:position w:val="-30"/>
          <w:sz w:val="24"/>
          <w:szCs w:val="24"/>
        </w:rPr>
        <w:object w:dxaOrig="880" w:dyaOrig="680">
          <v:shape id="_x0000_i1030" type="#_x0000_t75" style="width:44.25pt;height:33.75pt" o:ole="">
            <v:imagedata r:id="rId16" o:title=""/>
          </v:shape>
          <o:OLEObject Type="Embed" ProgID="Equation.3" ShapeID="_x0000_i1030" DrawAspect="Content" ObjectID="_1416608551" r:id="rId17"/>
        </w:object>
      </w:r>
      <w:r>
        <w:rPr>
          <w:sz w:val="24"/>
          <w:szCs w:val="24"/>
        </w:rPr>
        <w:t xml:space="preserve"> - </w:t>
      </w:r>
      <w:r w:rsidRPr="00855065">
        <w:rPr>
          <w:sz w:val="24"/>
          <w:szCs w:val="24"/>
        </w:rPr>
        <w:t xml:space="preserve">проводимость </w:t>
      </w:r>
      <w:r>
        <w:rPr>
          <w:sz w:val="24"/>
          <w:szCs w:val="24"/>
        </w:rPr>
        <w:t>3</w:t>
      </w:r>
      <w:r w:rsidRPr="00855065">
        <w:rPr>
          <w:sz w:val="24"/>
          <w:szCs w:val="24"/>
        </w:rPr>
        <w:t>-й ветви</w:t>
      </w:r>
      <w:r>
        <w:rPr>
          <w:sz w:val="24"/>
          <w:szCs w:val="24"/>
        </w:rPr>
        <w:t xml:space="preserve">, </w:t>
      </w:r>
      <w:proofErr w:type="gramStart"/>
      <w:r w:rsidRPr="003C6279">
        <w:rPr>
          <w:i/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0655EF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655EF" w:rsidRPr="003C6279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C6279">
        <w:rPr>
          <w:sz w:val="24"/>
          <w:szCs w:val="24"/>
        </w:rPr>
        <w:lastRenderedPageBreak/>
        <w:t xml:space="preserve">По </w:t>
      </w:r>
      <w:r w:rsidRPr="00764E57">
        <w:rPr>
          <w:i/>
          <w:sz w:val="24"/>
          <w:szCs w:val="24"/>
        </w:rPr>
        <w:t>первому закону Кирхгофа</w:t>
      </w:r>
      <w:r w:rsidRPr="003C6279">
        <w:rPr>
          <w:sz w:val="24"/>
          <w:szCs w:val="24"/>
        </w:rPr>
        <w:t xml:space="preserve"> для узловой точки</w:t>
      </w:r>
      <w:proofErr w:type="gramStart"/>
      <w:r w:rsidRPr="003C6279">
        <w:rPr>
          <w:sz w:val="24"/>
          <w:szCs w:val="24"/>
        </w:rPr>
        <w:t xml:space="preserve"> </w:t>
      </w:r>
      <w:r w:rsidRPr="003C6279">
        <w:rPr>
          <w:i/>
          <w:iCs/>
          <w:sz w:val="24"/>
          <w:szCs w:val="24"/>
        </w:rPr>
        <w:t>А</w:t>
      </w:r>
      <w:proofErr w:type="gramEnd"/>
      <w:r>
        <w:rPr>
          <w:i/>
          <w:iCs/>
          <w:sz w:val="24"/>
          <w:szCs w:val="24"/>
        </w:rPr>
        <w:t>:</w:t>
      </w:r>
      <w:r w:rsidRPr="003C6279">
        <w:rPr>
          <w:i/>
          <w:iCs/>
          <w:sz w:val="24"/>
          <w:szCs w:val="24"/>
        </w:rPr>
        <w:t xml:space="preserve"> </w:t>
      </w:r>
    </w:p>
    <w:p w:rsidR="000655EF" w:rsidRPr="00BE6C0A" w:rsidRDefault="000655EF" w:rsidP="000655EF">
      <w:pPr>
        <w:shd w:val="clear" w:color="auto" w:fill="FFFFFF"/>
        <w:tabs>
          <w:tab w:val="left" w:pos="5958"/>
        </w:tabs>
        <w:ind w:firstLine="567"/>
        <w:jc w:val="both"/>
        <w:rPr>
          <w:spacing w:val="-11"/>
          <w:sz w:val="24"/>
          <w:szCs w:val="24"/>
        </w:rPr>
      </w:pPr>
      <w:r w:rsidRPr="00764E57">
        <w:rPr>
          <w:i/>
          <w:spacing w:val="-11"/>
          <w:sz w:val="24"/>
          <w:szCs w:val="24"/>
          <w:lang w:val="en-US"/>
        </w:rPr>
        <w:t>I</w:t>
      </w:r>
      <w:r w:rsidRPr="00764E57">
        <w:rPr>
          <w:i/>
          <w:spacing w:val="-11"/>
          <w:sz w:val="24"/>
          <w:szCs w:val="24"/>
          <w:vertAlign w:val="subscript"/>
        </w:rPr>
        <w:t>1</w:t>
      </w:r>
      <w:r w:rsidRPr="00764E57">
        <w:rPr>
          <w:i/>
          <w:spacing w:val="-11"/>
          <w:sz w:val="24"/>
          <w:szCs w:val="24"/>
        </w:rPr>
        <w:t>+</w:t>
      </w:r>
      <w:r w:rsidRPr="00764E57">
        <w:rPr>
          <w:i/>
          <w:spacing w:val="-11"/>
          <w:sz w:val="24"/>
          <w:szCs w:val="24"/>
          <w:lang w:val="en-US"/>
        </w:rPr>
        <w:t>I</w:t>
      </w:r>
      <w:r w:rsidRPr="00764E57">
        <w:rPr>
          <w:i/>
          <w:spacing w:val="-11"/>
          <w:sz w:val="24"/>
          <w:szCs w:val="24"/>
          <w:vertAlign w:val="subscript"/>
        </w:rPr>
        <w:t>2</w:t>
      </w:r>
      <w:r w:rsidRPr="00764E57">
        <w:rPr>
          <w:i/>
          <w:spacing w:val="-11"/>
          <w:sz w:val="24"/>
          <w:szCs w:val="24"/>
        </w:rPr>
        <w:t>+</w:t>
      </w:r>
      <w:r w:rsidRPr="00764E57">
        <w:rPr>
          <w:i/>
          <w:spacing w:val="-11"/>
          <w:sz w:val="24"/>
          <w:szCs w:val="24"/>
          <w:lang w:val="en-US"/>
        </w:rPr>
        <w:t>I</w:t>
      </w:r>
      <w:r w:rsidRPr="00764E57">
        <w:rPr>
          <w:i/>
          <w:spacing w:val="-11"/>
          <w:sz w:val="24"/>
          <w:szCs w:val="24"/>
          <w:vertAlign w:val="subscript"/>
        </w:rPr>
        <w:t>3</w:t>
      </w:r>
      <w:r w:rsidRPr="00764E57">
        <w:rPr>
          <w:i/>
          <w:spacing w:val="-11"/>
          <w:sz w:val="24"/>
          <w:szCs w:val="24"/>
        </w:rPr>
        <w:t xml:space="preserve"> = 0</w:t>
      </w:r>
      <w:r w:rsidRPr="00764E57">
        <w:rPr>
          <w:spacing w:val="-11"/>
          <w:sz w:val="24"/>
          <w:szCs w:val="24"/>
        </w:rPr>
        <w:t xml:space="preserve">  </w:t>
      </w:r>
    </w:p>
    <w:p w:rsidR="000655EF" w:rsidRPr="00764E57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764E57">
        <w:rPr>
          <w:sz w:val="24"/>
          <w:szCs w:val="24"/>
        </w:rPr>
        <w:t xml:space="preserve">Подставив в </w:t>
      </w:r>
      <w:r>
        <w:rPr>
          <w:sz w:val="24"/>
          <w:szCs w:val="24"/>
        </w:rPr>
        <w:t xml:space="preserve">данное </w:t>
      </w:r>
      <w:r w:rsidRPr="00764E57">
        <w:rPr>
          <w:sz w:val="24"/>
          <w:szCs w:val="24"/>
        </w:rPr>
        <w:t xml:space="preserve">уравнение значения токов </w:t>
      </w:r>
      <w:r>
        <w:rPr>
          <w:sz w:val="24"/>
          <w:szCs w:val="24"/>
        </w:rPr>
        <w:t>ветвей</w:t>
      </w:r>
      <w:r w:rsidRPr="00764E57">
        <w:rPr>
          <w:sz w:val="24"/>
          <w:szCs w:val="24"/>
        </w:rPr>
        <w:t xml:space="preserve"> для рассматриваемой цепи,</w:t>
      </w:r>
      <w:r>
        <w:t xml:space="preserve"> можно записать </w:t>
      </w:r>
      <w:r w:rsidRPr="00764E57">
        <w:rPr>
          <w:i/>
          <w:iCs/>
          <w:spacing w:val="-14"/>
          <w:sz w:val="24"/>
          <w:szCs w:val="24"/>
          <w:lang w:val="en-US"/>
        </w:rPr>
        <w:t>E</w:t>
      </w:r>
      <w:r w:rsidRPr="00764E57">
        <w:rPr>
          <w:i/>
          <w:iCs/>
          <w:spacing w:val="-14"/>
          <w:sz w:val="24"/>
          <w:szCs w:val="24"/>
          <w:vertAlign w:val="subscript"/>
        </w:rPr>
        <w:t>1</w:t>
      </w:r>
      <w:r w:rsidRPr="00764E57">
        <w:rPr>
          <w:i/>
          <w:iCs/>
          <w:spacing w:val="-14"/>
          <w:sz w:val="24"/>
          <w:szCs w:val="24"/>
          <w:lang w:val="en-US"/>
        </w:rPr>
        <w:t>g</w:t>
      </w:r>
      <w:r w:rsidRPr="00764E57">
        <w:rPr>
          <w:i/>
          <w:iCs/>
          <w:spacing w:val="-14"/>
          <w:sz w:val="24"/>
          <w:szCs w:val="24"/>
          <w:vertAlign w:val="subscript"/>
        </w:rPr>
        <w:t>1</w:t>
      </w:r>
      <w:r w:rsidRPr="00764E57">
        <w:rPr>
          <w:i/>
          <w:iCs/>
          <w:spacing w:val="-14"/>
          <w:sz w:val="24"/>
          <w:szCs w:val="24"/>
        </w:rPr>
        <w:t xml:space="preserve"> - </w:t>
      </w:r>
      <w:proofErr w:type="spellStart"/>
      <w:r w:rsidRPr="00764E57">
        <w:rPr>
          <w:i/>
          <w:iCs/>
          <w:spacing w:val="-14"/>
          <w:sz w:val="24"/>
          <w:szCs w:val="24"/>
          <w:lang w:val="en-US"/>
        </w:rPr>
        <w:t>U</w:t>
      </w:r>
      <w:r w:rsidRPr="00764E57">
        <w:rPr>
          <w:i/>
          <w:iCs/>
          <w:spacing w:val="-14"/>
          <w:sz w:val="24"/>
          <w:szCs w:val="24"/>
          <w:vertAlign w:val="subscript"/>
          <w:lang w:val="en-US"/>
        </w:rPr>
        <w:t>AB</w:t>
      </w:r>
      <w:r w:rsidRPr="00764E57">
        <w:rPr>
          <w:i/>
          <w:iCs/>
          <w:spacing w:val="-14"/>
          <w:sz w:val="24"/>
          <w:szCs w:val="24"/>
          <w:lang w:val="en-US"/>
        </w:rPr>
        <w:t>g</w:t>
      </w:r>
      <w:proofErr w:type="spellEnd"/>
      <w:r w:rsidRPr="00764E57">
        <w:rPr>
          <w:i/>
          <w:iCs/>
          <w:spacing w:val="-14"/>
          <w:sz w:val="24"/>
          <w:szCs w:val="24"/>
          <w:vertAlign w:val="subscript"/>
        </w:rPr>
        <w:t xml:space="preserve">1 </w:t>
      </w:r>
      <w:r>
        <w:rPr>
          <w:i/>
          <w:iCs/>
          <w:spacing w:val="-14"/>
          <w:sz w:val="24"/>
          <w:szCs w:val="24"/>
        </w:rPr>
        <w:t>–</w:t>
      </w:r>
      <w:r w:rsidRPr="00764E57">
        <w:rPr>
          <w:i/>
          <w:iCs/>
          <w:spacing w:val="-14"/>
          <w:sz w:val="24"/>
          <w:szCs w:val="24"/>
        </w:rPr>
        <w:t xml:space="preserve"> </w:t>
      </w:r>
      <w:r w:rsidRPr="00764E57">
        <w:rPr>
          <w:i/>
          <w:iCs/>
          <w:spacing w:val="-14"/>
          <w:sz w:val="24"/>
          <w:szCs w:val="24"/>
          <w:lang w:val="en-US"/>
        </w:rPr>
        <w:t>E</w:t>
      </w:r>
      <w:r w:rsidRPr="00764E57">
        <w:rPr>
          <w:i/>
          <w:iCs/>
          <w:spacing w:val="-14"/>
          <w:sz w:val="24"/>
          <w:szCs w:val="24"/>
          <w:vertAlign w:val="subscript"/>
        </w:rPr>
        <w:t>2</w:t>
      </w:r>
      <w:r w:rsidRPr="00764E57">
        <w:rPr>
          <w:i/>
          <w:iCs/>
          <w:spacing w:val="-14"/>
          <w:sz w:val="24"/>
          <w:szCs w:val="24"/>
          <w:lang w:val="en-US"/>
        </w:rPr>
        <w:t>g</w:t>
      </w:r>
      <w:r w:rsidRPr="00764E57">
        <w:rPr>
          <w:i/>
          <w:iCs/>
          <w:spacing w:val="-14"/>
          <w:sz w:val="24"/>
          <w:szCs w:val="24"/>
          <w:vertAlign w:val="subscript"/>
        </w:rPr>
        <w:t>2</w:t>
      </w:r>
      <w:r>
        <w:rPr>
          <w:i/>
          <w:iCs/>
          <w:spacing w:val="-14"/>
          <w:sz w:val="24"/>
          <w:szCs w:val="24"/>
        </w:rPr>
        <w:t xml:space="preserve"> </w:t>
      </w:r>
      <w:r w:rsidRPr="00764E57">
        <w:rPr>
          <w:i/>
          <w:iCs/>
          <w:spacing w:val="-14"/>
          <w:sz w:val="24"/>
          <w:szCs w:val="24"/>
        </w:rPr>
        <w:t xml:space="preserve">- </w:t>
      </w:r>
      <w:proofErr w:type="spellStart"/>
      <w:r w:rsidRPr="00764E57">
        <w:rPr>
          <w:i/>
          <w:iCs/>
          <w:spacing w:val="-14"/>
          <w:sz w:val="24"/>
          <w:szCs w:val="24"/>
          <w:lang w:val="en-US"/>
        </w:rPr>
        <w:t>U</w:t>
      </w:r>
      <w:r w:rsidRPr="00764E57">
        <w:rPr>
          <w:i/>
          <w:iCs/>
          <w:spacing w:val="-14"/>
          <w:sz w:val="24"/>
          <w:szCs w:val="24"/>
          <w:vertAlign w:val="subscript"/>
          <w:lang w:val="en-US"/>
        </w:rPr>
        <w:t>AB</w:t>
      </w:r>
      <w:r w:rsidRPr="00764E57">
        <w:rPr>
          <w:i/>
          <w:iCs/>
          <w:spacing w:val="-14"/>
          <w:sz w:val="24"/>
          <w:szCs w:val="24"/>
          <w:lang w:val="en-US"/>
        </w:rPr>
        <w:t>g</w:t>
      </w:r>
      <w:proofErr w:type="spellEnd"/>
      <w:r>
        <w:rPr>
          <w:i/>
          <w:iCs/>
          <w:spacing w:val="-14"/>
          <w:sz w:val="24"/>
          <w:szCs w:val="24"/>
          <w:vertAlign w:val="subscript"/>
        </w:rPr>
        <w:t>2</w:t>
      </w:r>
      <w:r w:rsidRPr="00764E57">
        <w:rPr>
          <w:i/>
          <w:iCs/>
          <w:spacing w:val="-14"/>
          <w:sz w:val="24"/>
          <w:szCs w:val="24"/>
        </w:rPr>
        <w:t xml:space="preserve"> </w:t>
      </w:r>
      <w:r w:rsidRPr="00764E57">
        <w:rPr>
          <w:spacing w:val="-14"/>
          <w:sz w:val="24"/>
          <w:szCs w:val="24"/>
        </w:rPr>
        <w:t xml:space="preserve">- </w:t>
      </w:r>
      <w:proofErr w:type="spellStart"/>
      <w:r w:rsidRPr="00764E57">
        <w:rPr>
          <w:i/>
          <w:iCs/>
          <w:spacing w:val="-14"/>
          <w:sz w:val="24"/>
          <w:szCs w:val="24"/>
          <w:lang w:val="en-US"/>
        </w:rPr>
        <w:t>U</w:t>
      </w:r>
      <w:r w:rsidRPr="00764E57">
        <w:rPr>
          <w:i/>
          <w:iCs/>
          <w:spacing w:val="-14"/>
          <w:sz w:val="24"/>
          <w:szCs w:val="24"/>
          <w:vertAlign w:val="subscript"/>
          <w:lang w:val="en-US"/>
        </w:rPr>
        <w:t>AB</w:t>
      </w:r>
      <w:r w:rsidRPr="00764E57">
        <w:rPr>
          <w:i/>
          <w:iCs/>
          <w:spacing w:val="-14"/>
          <w:sz w:val="24"/>
          <w:szCs w:val="24"/>
          <w:lang w:val="en-US"/>
        </w:rPr>
        <w:t>g</w:t>
      </w:r>
      <w:proofErr w:type="spellEnd"/>
      <w:r w:rsidRPr="00764E57">
        <w:rPr>
          <w:i/>
          <w:iCs/>
          <w:spacing w:val="-14"/>
          <w:sz w:val="24"/>
          <w:szCs w:val="24"/>
          <w:vertAlign w:val="subscript"/>
        </w:rPr>
        <w:t>3</w:t>
      </w:r>
      <w:r w:rsidRPr="00764E57">
        <w:rPr>
          <w:i/>
          <w:iCs/>
          <w:spacing w:val="-14"/>
          <w:sz w:val="24"/>
          <w:szCs w:val="24"/>
        </w:rPr>
        <w:t xml:space="preserve"> = </w:t>
      </w:r>
      <w:r w:rsidRPr="00764E57">
        <w:rPr>
          <w:i/>
          <w:spacing w:val="-14"/>
          <w:sz w:val="24"/>
          <w:szCs w:val="24"/>
        </w:rPr>
        <w:t>0.</w:t>
      </w:r>
      <w:r w:rsidRPr="00764E57">
        <w:rPr>
          <w:rFonts w:ascii="Arial" w:cs="Arial"/>
          <w:i/>
          <w:sz w:val="24"/>
          <w:szCs w:val="24"/>
        </w:rPr>
        <w:tab/>
      </w:r>
    </w:p>
    <w:p w:rsidR="000655EF" w:rsidRPr="00764E57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764E57">
        <w:rPr>
          <w:sz w:val="24"/>
          <w:szCs w:val="24"/>
        </w:rPr>
        <w:t xml:space="preserve">Решив это уравнение относительно узлового напряжения </w:t>
      </w:r>
      <w:r w:rsidRPr="00764E57">
        <w:rPr>
          <w:i/>
          <w:iCs/>
          <w:sz w:val="24"/>
          <w:szCs w:val="24"/>
          <w:lang w:val="en-US"/>
        </w:rPr>
        <w:t>U</w:t>
      </w:r>
      <w:r w:rsidRPr="00764E57">
        <w:rPr>
          <w:i/>
          <w:iCs/>
          <w:sz w:val="24"/>
          <w:szCs w:val="24"/>
          <w:vertAlign w:val="subscript"/>
          <w:lang w:val="en-US"/>
        </w:rPr>
        <w:t>AB</w:t>
      </w:r>
      <w:r w:rsidRPr="00764E57">
        <w:rPr>
          <w:i/>
          <w:iCs/>
          <w:sz w:val="24"/>
          <w:szCs w:val="24"/>
        </w:rPr>
        <w:t xml:space="preserve">, </w:t>
      </w:r>
      <w:r w:rsidRPr="00764E57">
        <w:rPr>
          <w:sz w:val="24"/>
          <w:szCs w:val="24"/>
        </w:rPr>
        <w:t>можно определить его значение</w:t>
      </w:r>
    </w:p>
    <w:p w:rsidR="000655EF" w:rsidRDefault="000655EF" w:rsidP="000655EF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  <w:r w:rsidRPr="00764E57">
        <w:rPr>
          <w:spacing w:val="-2"/>
          <w:position w:val="-30"/>
          <w:sz w:val="24"/>
          <w:szCs w:val="24"/>
        </w:rPr>
        <w:object w:dxaOrig="1960" w:dyaOrig="700">
          <v:shape id="_x0000_i1031" type="#_x0000_t75" style="width:98.25pt;height:35.25pt" o:ole="">
            <v:imagedata r:id="rId18" o:title=""/>
          </v:shape>
          <o:OLEObject Type="Embed" ProgID="Equation.3" ShapeID="_x0000_i1031" DrawAspect="Content" ObjectID="_1416608552" r:id="rId19"/>
        </w:object>
      </w:r>
    </w:p>
    <w:p w:rsidR="000655EF" w:rsidRDefault="000655EF" w:rsidP="000655EF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</w:p>
    <w:p w:rsidR="000655EF" w:rsidRPr="00764E57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764E57">
        <w:rPr>
          <w:spacing w:val="-2"/>
          <w:sz w:val="24"/>
          <w:szCs w:val="24"/>
        </w:rPr>
        <w:t xml:space="preserve">Следовательно, </w:t>
      </w:r>
      <w:r w:rsidRPr="00764E57">
        <w:rPr>
          <w:i/>
          <w:iCs/>
          <w:spacing w:val="-2"/>
          <w:sz w:val="24"/>
          <w:szCs w:val="24"/>
        </w:rPr>
        <w:t>величина узлового напряжения определяется от</w:t>
      </w:r>
      <w:r w:rsidRPr="00764E57">
        <w:rPr>
          <w:i/>
          <w:iCs/>
          <w:spacing w:val="-2"/>
          <w:sz w:val="24"/>
          <w:szCs w:val="24"/>
        </w:rPr>
        <w:softHyphen/>
      </w:r>
      <w:r w:rsidRPr="00764E57">
        <w:rPr>
          <w:i/>
          <w:iCs/>
          <w:spacing w:val="-4"/>
          <w:sz w:val="24"/>
          <w:szCs w:val="24"/>
        </w:rPr>
        <w:t xml:space="preserve">ношением алгебраической суммы произведений ЭДС и проводимости </w:t>
      </w:r>
      <w:r w:rsidRPr="00764E57">
        <w:rPr>
          <w:i/>
          <w:iCs/>
          <w:spacing w:val="-1"/>
          <w:sz w:val="24"/>
          <w:szCs w:val="24"/>
        </w:rPr>
        <w:t>ветвей с источниками к сумме проводимостей всех ветвей:</w:t>
      </w:r>
    </w:p>
    <w:p w:rsidR="000655EF" w:rsidRDefault="000655EF" w:rsidP="000655EF">
      <w:pPr>
        <w:shd w:val="clear" w:color="auto" w:fill="FFFFFF"/>
        <w:ind w:firstLine="567"/>
        <w:jc w:val="both"/>
      </w:pPr>
    </w:p>
    <w:tbl>
      <w:tblPr>
        <w:tblStyle w:val="a4"/>
        <w:tblW w:w="0" w:type="auto"/>
        <w:tblInd w:w="2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16"/>
      </w:tblGrid>
      <w:tr w:rsidR="000655EF" w:rsidRPr="001E1317" w:rsidTr="00113556">
        <w:tc>
          <w:tcPr>
            <w:tcW w:w="1416" w:type="dxa"/>
          </w:tcPr>
          <w:p w:rsidR="000655EF" w:rsidRPr="001E1317" w:rsidRDefault="000655EF" w:rsidP="00113556">
            <w:pPr>
              <w:jc w:val="both"/>
              <w:rPr>
                <w:sz w:val="24"/>
                <w:szCs w:val="22"/>
              </w:rPr>
            </w:pPr>
            <w:r w:rsidRPr="001E1317">
              <w:rPr>
                <w:position w:val="-28"/>
                <w:sz w:val="24"/>
                <w:szCs w:val="22"/>
              </w:rPr>
              <w:object w:dxaOrig="1200" w:dyaOrig="660">
                <v:shape id="_x0000_i1032" type="#_x0000_t75" style="width:60pt;height:33pt" o:ole="">
                  <v:imagedata r:id="rId20" o:title=""/>
                </v:shape>
                <o:OLEObject Type="Embed" ProgID="Equation.3" ShapeID="_x0000_i1032" DrawAspect="Content" ObjectID="_1416608553" r:id="rId21"/>
              </w:object>
            </w:r>
          </w:p>
        </w:tc>
      </w:tr>
    </w:tbl>
    <w:p w:rsidR="000655EF" w:rsidRDefault="000655EF" w:rsidP="000655EF">
      <w:pPr>
        <w:shd w:val="clear" w:color="auto" w:fill="FFFFFF"/>
        <w:ind w:firstLine="567"/>
        <w:jc w:val="both"/>
      </w:pPr>
    </w:p>
    <w:p w:rsidR="000655EF" w:rsidRPr="001E1317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1E1317">
        <w:rPr>
          <w:sz w:val="24"/>
          <w:szCs w:val="24"/>
        </w:rPr>
        <w:t>Для определения знака алгебраической суммы направление то</w:t>
      </w:r>
      <w:r w:rsidRPr="001E1317">
        <w:rPr>
          <w:sz w:val="24"/>
          <w:szCs w:val="24"/>
        </w:rPr>
        <w:softHyphen/>
        <w:t xml:space="preserve">ков во всех ветвях выбирают </w:t>
      </w:r>
      <w:proofErr w:type="gramStart"/>
      <w:r w:rsidRPr="001E1317">
        <w:rPr>
          <w:sz w:val="24"/>
          <w:szCs w:val="24"/>
        </w:rPr>
        <w:t>одинаковым</w:t>
      </w:r>
      <w:proofErr w:type="gramEnd"/>
      <w:r w:rsidRPr="001E1317">
        <w:rPr>
          <w:sz w:val="24"/>
          <w:szCs w:val="24"/>
        </w:rPr>
        <w:t>, т. е. от одного узла к другому (</w:t>
      </w:r>
      <w:r w:rsidRPr="00BC3012">
        <w:rPr>
          <w:i/>
          <w:sz w:val="24"/>
          <w:szCs w:val="24"/>
        </w:rPr>
        <w:t xml:space="preserve">рис. </w:t>
      </w:r>
      <w:r w:rsidRPr="00560362">
        <w:rPr>
          <w:i/>
          <w:sz w:val="24"/>
          <w:szCs w:val="24"/>
        </w:rPr>
        <w:t>3</w:t>
      </w:r>
      <w:r w:rsidRPr="003C38C7">
        <w:rPr>
          <w:i/>
          <w:sz w:val="24"/>
          <w:szCs w:val="24"/>
        </w:rPr>
        <w:t>.</w:t>
      </w:r>
      <w:r w:rsidRPr="00BC3012">
        <w:rPr>
          <w:i/>
          <w:sz w:val="24"/>
          <w:szCs w:val="24"/>
        </w:rPr>
        <w:t>5</w:t>
      </w:r>
      <w:r w:rsidRPr="001E1317">
        <w:rPr>
          <w:sz w:val="24"/>
          <w:szCs w:val="24"/>
        </w:rPr>
        <w:t xml:space="preserve">). Тогда </w:t>
      </w:r>
      <w:r w:rsidRPr="00BC3012">
        <w:rPr>
          <w:i/>
          <w:sz w:val="24"/>
          <w:szCs w:val="24"/>
        </w:rPr>
        <w:t>ЭДС</w:t>
      </w:r>
      <w:r w:rsidRPr="001E1317">
        <w:rPr>
          <w:sz w:val="24"/>
          <w:szCs w:val="24"/>
        </w:rPr>
        <w:t xml:space="preserve"> источника, работающего в режи</w:t>
      </w:r>
      <w:r w:rsidRPr="001E1317">
        <w:rPr>
          <w:sz w:val="24"/>
          <w:szCs w:val="24"/>
        </w:rPr>
        <w:softHyphen/>
        <w:t>ме генератора, берется со знаком «</w:t>
      </w:r>
      <w:r w:rsidRPr="00BC3012">
        <w:rPr>
          <w:i/>
          <w:sz w:val="24"/>
          <w:szCs w:val="24"/>
        </w:rPr>
        <w:t>плюс</w:t>
      </w:r>
      <w:r w:rsidRPr="001E1317">
        <w:rPr>
          <w:sz w:val="24"/>
          <w:szCs w:val="24"/>
        </w:rPr>
        <w:t>», а источника, работаю</w:t>
      </w:r>
      <w:r w:rsidRPr="001E1317">
        <w:rPr>
          <w:sz w:val="24"/>
          <w:szCs w:val="24"/>
        </w:rPr>
        <w:softHyphen/>
        <w:t>щего в режиме потребителя, со знаком «</w:t>
      </w:r>
      <w:r w:rsidRPr="00BC3012">
        <w:rPr>
          <w:i/>
          <w:sz w:val="24"/>
          <w:szCs w:val="24"/>
        </w:rPr>
        <w:t>минус</w:t>
      </w:r>
      <w:r w:rsidRPr="001E1317">
        <w:rPr>
          <w:sz w:val="24"/>
          <w:szCs w:val="24"/>
        </w:rPr>
        <w:t>».</w:t>
      </w:r>
    </w:p>
    <w:p w:rsidR="000655EF" w:rsidRPr="001E1317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1E1317">
        <w:rPr>
          <w:sz w:val="24"/>
          <w:szCs w:val="24"/>
        </w:rPr>
        <w:t xml:space="preserve">Таким образом, для определения токов в сложной цепи с двумя узлами вычисляется сначала узловое напряжение, а затем значения токов по </w:t>
      </w:r>
      <w:r>
        <w:rPr>
          <w:sz w:val="24"/>
          <w:szCs w:val="24"/>
        </w:rPr>
        <w:t xml:space="preserve">расчётным </w:t>
      </w:r>
      <w:r w:rsidRPr="001E1317">
        <w:rPr>
          <w:sz w:val="24"/>
          <w:szCs w:val="24"/>
        </w:rPr>
        <w:t>формулам</w:t>
      </w:r>
      <w:r>
        <w:rPr>
          <w:sz w:val="24"/>
          <w:szCs w:val="24"/>
        </w:rPr>
        <w:t>.</w:t>
      </w:r>
      <w:r w:rsidRPr="001E1317">
        <w:rPr>
          <w:sz w:val="24"/>
          <w:szCs w:val="24"/>
        </w:rPr>
        <w:t xml:space="preserve"> </w:t>
      </w:r>
    </w:p>
    <w:p w:rsidR="000655EF" w:rsidRPr="001E1317" w:rsidRDefault="000655EF" w:rsidP="000655EF">
      <w:pPr>
        <w:shd w:val="clear" w:color="auto" w:fill="FFFFFF"/>
        <w:ind w:firstLine="567"/>
        <w:jc w:val="both"/>
        <w:rPr>
          <w:sz w:val="24"/>
          <w:szCs w:val="24"/>
        </w:rPr>
      </w:pPr>
      <w:r w:rsidRPr="001E1317">
        <w:rPr>
          <w:sz w:val="24"/>
          <w:szCs w:val="24"/>
        </w:rPr>
        <w:t xml:space="preserve">Узловое напряжение </w:t>
      </w:r>
      <w:r w:rsidRPr="001E1317">
        <w:rPr>
          <w:i/>
          <w:iCs/>
          <w:sz w:val="24"/>
          <w:szCs w:val="24"/>
          <w:lang w:val="en-US"/>
        </w:rPr>
        <w:t>U</w:t>
      </w:r>
      <w:r w:rsidRPr="001E1317">
        <w:rPr>
          <w:i/>
          <w:iCs/>
          <w:sz w:val="24"/>
          <w:szCs w:val="24"/>
          <w:vertAlign w:val="subscript"/>
          <w:lang w:val="en-US"/>
        </w:rPr>
        <w:t>AB</w:t>
      </w:r>
      <w:r w:rsidRPr="001E1317">
        <w:rPr>
          <w:i/>
          <w:iCs/>
          <w:sz w:val="24"/>
          <w:szCs w:val="24"/>
        </w:rPr>
        <w:t xml:space="preserve"> </w:t>
      </w:r>
      <w:r w:rsidRPr="001E1317">
        <w:rPr>
          <w:sz w:val="24"/>
          <w:szCs w:val="24"/>
        </w:rPr>
        <w:t>может получиться положительным или отрицательным, как и ток в любой ветви.</w:t>
      </w:r>
    </w:p>
    <w:p w:rsidR="000655EF" w:rsidRPr="00BE6C0A" w:rsidRDefault="000655EF" w:rsidP="000655EF">
      <w:pPr>
        <w:ind w:firstLine="540"/>
        <w:jc w:val="both"/>
        <w:rPr>
          <w:i/>
          <w:sz w:val="24"/>
          <w:szCs w:val="24"/>
        </w:rPr>
      </w:pPr>
      <w:r w:rsidRPr="001E1317">
        <w:rPr>
          <w:sz w:val="24"/>
          <w:szCs w:val="24"/>
        </w:rPr>
        <w:t>Знак «</w:t>
      </w:r>
      <w:r w:rsidRPr="00BC3012">
        <w:rPr>
          <w:i/>
          <w:sz w:val="24"/>
          <w:szCs w:val="24"/>
        </w:rPr>
        <w:t>минус</w:t>
      </w:r>
      <w:r w:rsidRPr="001E1317">
        <w:rPr>
          <w:sz w:val="24"/>
          <w:szCs w:val="24"/>
        </w:rPr>
        <w:t>» в вычисленном значении тока указывает, что реальное направление тока в данной ветви противоположно условно выбранному.</w:t>
      </w:r>
    </w:p>
    <w:p w:rsidR="00480ED4" w:rsidRDefault="00480ED4"/>
    <w:sectPr w:rsidR="0048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EF"/>
    <w:rsid w:val="000655EF"/>
    <w:rsid w:val="004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655EF"/>
    <w:pPr>
      <w:widowControl w:val="0"/>
      <w:shd w:val="clear" w:color="auto" w:fill="FFFFFF"/>
      <w:autoSpaceDE w:val="0"/>
      <w:autoSpaceDN w:val="0"/>
      <w:adjustRightInd w:val="0"/>
      <w:spacing w:after="0" w:line="154" w:lineRule="exact"/>
      <w:ind w:left="581" w:right="346"/>
    </w:pPr>
    <w:rPr>
      <w:rFonts w:ascii="Times New Roman" w:eastAsia="Times New Roman" w:hAnsi="Times New Roman" w:cs="Times New Roman"/>
      <w:color w:val="000000"/>
      <w:w w:val="85"/>
      <w:sz w:val="28"/>
      <w:szCs w:val="16"/>
    </w:rPr>
  </w:style>
  <w:style w:type="table" w:styleId="a4">
    <w:name w:val="Table Grid"/>
    <w:basedOn w:val="a1"/>
    <w:rsid w:val="0006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687</Words>
  <Characters>3919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2012-12-09T14:34:00Z</dcterms:created>
  <dcterms:modified xsi:type="dcterms:W3CDTF">2012-12-09T14:36:00Z</dcterms:modified>
</cp:coreProperties>
</file>