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5D" w:rsidRDefault="00AD5ABA" w:rsidP="00AD5ABA">
      <w:pPr>
        <w:pStyle w:val="a3"/>
        <w:numPr>
          <w:ilvl w:val="0"/>
          <w:numId w:val="1"/>
        </w:numPr>
      </w:pPr>
      <w:r>
        <w:t>Записать обыкновенными интегралами данные криволинейные интегралы</w:t>
      </w:r>
    </w:p>
    <w:p w:rsidR="00AD5ABA" w:rsidRPr="00AD5ABA" w:rsidRDefault="00AD5ABA" w:rsidP="00AD5ABA">
      <w:pPr>
        <w:pStyle w:val="a3"/>
        <w:numPr>
          <w:ilvl w:val="1"/>
          <w:numId w:val="1"/>
        </w:numPr>
      </w:pPr>
      <w:r w:rsidRPr="00AD5ABA">
        <w:rPr>
          <w:position w:val="-30"/>
        </w:rPr>
        <w:object w:dxaOrig="1359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5pt;height:27.05pt" o:ole="">
            <v:imagedata r:id="rId5" o:title=""/>
          </v:shape>
          <o:OLEObject Type="Embed" ProgID="Equation.3" ShapeID="_x0000_i1025" DrawAspect="Content" ObjectID="_1416597750" r:id="rId6"/>
        </w:object>
      </w:r>
    </w:p>
    <w:p w:rsidR="00AD5ABA" w:rsidRPr="00AD5ABA" w:rsidRDefault="00AD5ABA" w:rsidP="00AD5ABA">
      <w:pPr>
        <w:pStyle w:val="a3"/>
        <w:numPr>
          <w:ilvl w:val="1"/>
          <w:numId w:val="1"/>
        </w:numPr>
      </w:pPr>
      <w:r w:rsidRPr="00AD5ABA">
        <w:rPr>
          <w:position w:val="-30"/>
        </w:rPr>
        <w:object w:dxaOrig="2480" w:dyaOrig="540">
          <v:shape id="_x0000_i1026" type="#_x0000_t75" style="width:123.85pt;height:27.05pt" o:ole="">
            <v:imagedata r:id="rId7" o:title=""/>
          </v:shape>
          <o:OLEObject Type="Embed" ProgID="Equation.3" ShapeID="_x0000_i1026" DrawAspect="Content" ObjectID="_1416597751" r:id="rId8"/>
        </w:object>
      </w:r>
    </w:p>
    <w:p w:rsidR="00AD5ABA" w:rsidRPr="00AD5ABA" w:rsidRDefault="00AD5ABA" w:rsidP="00AD5ABA">
      <w:pPr>
        <w:pStyle w:val="a3"/>
        <w:ind w:left="1440"/>
      </w:pPr>
      <w:r>
        <w:t xml:space="preserve">По переменным </w:t>
      </w:r>
      <w:r w:rsidRPr="00AD5ABA">
        <w:rPr>
          <w:i/>
          <w:lang w:val="en-US"/>
        </w:rPr>
        <w:t>x</w:t>
      </w:r>
      <w:r w:rsidRPr="00AD5ABA">
        <w:t xml:space="preserve"> </w:t>
      </w:r>
      <w:r>
        <w:t xml:space="preserve">и </w:t>
      </w:r>
      <w:r w:rsidRPr="00AD5ABA">
        <w:rPr>
          <w:i/>
          <w:lang w:val="en-US"/>
        </w:rPr>
        <w:t>y</w:t>
      </w:r>
      <w:r>
        <w:t>.</w:t>
      </w:r>
    </w:p>
    <w:p w:rsidR="00AD5ABA" w:rsidRDefault="00AD5ABA" w:rsidP="00AD5ABA">
      <w:pPr>
        <w:pStyle w:val="a3"/>
        <w:ind w:left="144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299868" cy="2966501"/>
            <wp:effectExtent l="19050" t="0" r="5182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987" cy="297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679" w:rsidRDefault="00484679" w:rsidP="0048467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:</w:t>
      </w:r>
      <w:r w:rsidRPr="00AD5ABA">
        <w:t xml:space="preserve"> </w:t>
      </w:r>
      <w:r w:rsidRPr="00484679">
        <w:rPr>
          <w:position w:val="-10"/>
        </w:rPr>
        <w:object w:dxaOrig="1640" w:dyaOrig="360">
          <v:shape id="_x0000_i1034" type="#_x0000_t75" style="width:81.8pt;height:17.85pt" o:ole="">
            <v:imagedata r:id="rId10" o:title=""/>
          </v:shape>
          <o:OLEObject Type="Embed" ProgID="Equation.3" ShapeID="_x0000_i1034" DrawAspect="Content" ObjectID="_1416597752" r:id="rId11"/>
        </w:object>
      </w:r>
      <w:r w:rsidRPr="00AD5ABA">
        <w:t xml:space="preserve">;   </w:t>
      </w:r>
    </w:p>
    <w:p w:rsidR="00484679" w:rsidRPr="00484679" w:rsidRDefault="00484679" w:rsidP="0048467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: </w:t>
      </w:r>
      <w:r w:rsidRPr="00484679">
        <w:rPr>
          <w:position w:val="-10"/>
        </w:rPr>
        <w:object w:dxaOrig="1020" w:dyaOrig="320">
          <v:shape id="_x0000_i1035" type="#_x0000_t75" style="width:51.25pt;height:16.15pt" o:ole="">
            <v:imagedata r:id="rId12" o:title=""/>
          </v:shape>
          <o:OLEObject Type="Embed" ProgID="Equation.3" ShapeID="_x0000_i1035" DrawAspect="Content" ObjectID="_1416597753" r:id="rId13"/>
        </w:object>
      </w:r>
      <w:r>
        <w:t>.</w:t>
      </w:r>
    </w:p>
    <w:p w:rsidR="00484679" w:rsidRPr="00484679" w:rsidRDefault="00484679" w:rsidP="00AD5ABA">
      <w:pPr>
        <w:pStyle w:val="a3"/>
        <w:ind w:left="1440"/>
        <w:rPr>
          <w:lang w:val="en-US"/>
        </w:rPr>
      </w:pPr>
    </w:p>
    <w:p w:rsidR="00AD5ABA" w:rsidRDefault="00AD5ABA" w:rsidP="00AD5ABA">
      <w:pPr>
        <w:pStyle w:val="a3"/>
        <w:numPr>
          <w:ilvl w:val="0"/>
          <w:numId w:val="1"/>
        </w:numPr>
      </w:pPr>
      <w:r>
        <w:t>Записать двойными интегралами интеграл</w:t>
      </w:r>
    </w:p>
    <w:p w:rsidR="00AD5ABA" w:rsidRDefault="00AD5ABA" w:rsidP="00AD5ABA">
      <w:pPr>
        <w:pStyle w:val="a3"/>
        <w:rPr>
          <w:lang w:val="en-US"/>
        </w:rPr>
      </w:pPr>
      <w:r w:rsidRPr="00AD5ABA">
        <w:rPr>
          <w:position w:val="-28"/>
        </w:rPr>
        <w:object w:dxaOrig="3180" w:dyaOrig="520">
          <v:shape id="_x0000_i1027" type="#_x0000_t75" style="width:159pt;height:25.9pt" o:ole="">
            <v:imagedata r:id="rId14" o:title=""/>
          </v:shape>
          <o:OLEObject Type="Embed" ProgID="Equation.3" ShapeID="_x0000_i1027" DrawAspect="Content" ObjectID="_1416597754" r:id="rId15"/>
        </w:object>
      </w:r>
    </w:p>
    <w:p w:rsidR="00AD5ABA" w:rsidRDefault="00AD5ABA" w:rsidP="00AD5ABA">
      <w:pPr>
        <w:pStyle w:val="a3"/>
      </w:pPr>
      <w:r>
        <w:t xml:space="preserve">Где </w:t>
      </w:r>
      <w:r>
        <w:rPr>
          <w:lang w:val="en-US"/>
        </w:rPr>
        <w:t>S</w:t>
      </w:r>
      <w:r w:rsidRPr="00AD5ABA">
        <w:t xml:space="preserve">: </w:t>
      </w:r>
      <w:r w:rsidRPr="00AD5ABA">
        <w:rPr>
          <w:position w:val="-10"/>
        </w:rPr>
        <w:object w:dxaOrig="1219" w:dyaOrig="360">
          <v:shape id="_x0000_i1028" type="#_x0000_t75" style="width:61.05pt;height:17.85pt" o:ole="">
            <v:imagedata r:id="rId16" o:title=""/>
          </v:shape>
          <o:OLEObject Type="Embed" ProgID="Equation.3" ShapeID="_x0000_i1028" DrawAspect="Content" ObjectID="_1416597755" r:id="rId17"/>
        </w:object>
      </w:r>
      <w:r w:rsidRPr="00AD5ABA">
        <w:t xml:space="preserve">;   </w:t>
      </w:r>
      <w:r w:rsidRPr="00AD5ABA">
        <w:rPr>
          <w:position w:val="-10"/>
        </w:rPr>
        <w:object w:dxaOrig="580" w:dyaOrig="320">
          <v:shape id="_x0000_i1029" type="#_x0000_t75" style="width:28.8pt;height:16.15pt" o:ole="">
            <v:imagedata r:id="rId18" o:title=""/>
          </v:shape>
          <o:OLEObject Type="Embed" ProgID="Equation.3" ShapeID="_x0000_i1029" DrawAspect="Content" ObjectID="_1416597756" r:id="rId19"/>
        </w:object>
      </w:r>
      <w:r w:rsidRPr="00AD5ABA">
        <w:t xml:space="preserve">;   </w:t>
      </w:r>
      <w:r w:rsidR="00484679" w:rsidRPr="00AD5ABA">
        <w:rPr>
          <w:position w:val="-6"/>
        </w:rPr>
        <w:object w:dxaOrig="900" w:dyaOrig="279">
          <v:shape id="_x0000_i1030" type="#_x0000_t75" style="width:44.95pt;height:13.8pt" o:ole="">
            <v:imagedata r:id="rId20" o:title=""/>
          </v:shape>
          <o:OLEObject Type="Embed" ProgID="Equation.3" ShapeID="_x0000_i1030" DrawAspect="Content" ObjectID="_1416597757" r:id="rId21"/>
        </w:object>
      </w:r>
      <w:r>
        <w:t>.</w:t>
      </w:r>
    </w:p>
    <w:p w:rsidR="00AD5ABA" w:rsidRDefault="00AD5ABA" w:rsidP="00AD5ABA">
      <w:pPr>
        <w:pStyle w:val="a3"/>
      </w:pPr>
      <w:r>
        <w:t>Координаты вектора нормали в точке (0</w:t>
      </w:r>
      <w:r w:rsidRPr="00AD5ABA">
        <w:t>;</w:t>
      </w:r>
      <w:r w:rsidR="00484679" w:rsidRPr="00484679">
        <w:t xml:space="preserve"> </w:t>
      </w:r>
      <w:r w:rsidRPr="00AD5ABA">
        <w:t>-1;</w:t>
      </w:r>
      <w:r w:rsidR="00484679" w:rsidRPr="00484679">
        <w:t xml:space="preserve"> </w:t>
      </w:r>
      <w:r w:rsidRPr="00AD5ABA">
        <w:t>1) – (</w:t>
      </w:r>
      <w:r w:rsidR="00484679" w:rsidRPr="00484679">
        <w:t>0; -1; -1)</w:t>
      </w:r>
      <w:r w:rsidR="00484679">
        <w:t>.</w:t>
      </w:r>
    </w:p>
    <w:p w:rsidR="00484679" w:rsidRDefault="00484679" w:rsidP="00484679"/>
    <w:p w:rsidR="00484679" w:rsidRDefault="00484679" w:rsidP="00484679">
      <w:pPr>
        <w:pStyle w:val="a3"/>
        <w:numPr>
          <w:ilvl w:val="0"/>
          <w:numId w:val="1"/>
        </w:numPr>
      </w:pPr>
      <w:r>
        <w:t>Вычислить интеграл</w:t>
      </w:r>
    </w:p>
    <w:p w:rsidR="00484679" w:rsidRDefault="00484679" w:rsidP="00484679">
      <w:pPr>
        <w:pStyle w:val="a3"/>
        <w:rPr>
          <w:lang w:val="en-US"/>
        </w:rPr>
      </w:pPr>
      <w:r w:rsidRPr="00AD5ABA">
        <w:rPr>
          <w:position w:val="-28"/>
        </w:rPr>
        <w:object w:dxaOrig="1640" w:dyaOrig="700">
          <v:shape id="_x0000_i1031" type="#_x0000_t75" style="width:81.8pt;height:35.15pt" o:ole="">
            <v:imagedata r:id="rId22" o:title=""/>
          </v:shape>
          <o:OLEObject Type="Embed" ProgID="Equation.3" ShapeID="_x0000_i1031" DrawAspect="Content" ObjectID="_1416597758" r:id="rId23"/>
        </w:object>
      </w:r>
    </w:p>
    <w:p w:rsidR="00484679" w:rsidRDefault="00484679" w:rsidP="00484679">
      <w:pPr>
        <w:pStyle w:val="a3"/>
      </w:pPr>
      <w:r>
        <w:t xml:space="preserve">Где </w:t>
      </w:r>
      <w:r>
        <w:rPr>
          <w:lang w:val="en-US"/>
        </w:rPr>
        <w:t>S</w:t>
      </w:r>
      <w:r w:rsidRPr="00AD5ABA">
        <w:t xml:space="preserve">: </w:t>
      </w:r>
      <w:r w:rsidRPr="00484679">
        <w:rPr>
          <w:position w:val="-12"/>
        </w:rPr>
        <w:object w:dxaOrig="2000" w:dyaOrig="440">
          <v:shape id="_x0000_i1032" type="#_x0000_t75" style="width:100.2pt;height:21.9pt" o:ole="">
            <v:imagedata r:id="rId24" o:title=""/>
          </v:shape>
          <o:OLEObject Type="Embed" ProgID="Equation.3" ShapeID="_x0000_i1032" DrawAspect="Content" ObjectID="_1416597759" r:id="rId25"/>
        </w:object>
      </w:r>
      <w:r w:rsidRPr="00AD5ABA">
        <w:t xml:space="preserve">;   </w:t>
      </w:r>
      <w:r w:rsidRPr="00484679">
        <w:rPr>
          <w:position w:val="-6"/>
        </w:rPr>
        <w:object w:dxaOrig="520" w:dyaOrig="279">
          <v:shape id="_x0000_i1033" type="#_x0000_t75" style="width:25.9pt;height:13.8pt" o:ole="">
            <v:imagedata r:id="rId26" o:title=""/>
          </v:shape>
          <o:OLEObject Type="Embed" ProgID="Equation.3" ShapeID="_x0000_i1033" DrawAspect="Content" ObjectID="_1416597760" r:id="rId27"/>
        </w:object>
      </w:r>
      <w:r>
        <w:t>.</w:t>
      </w:r>
    </w:p>
    <w:p w:rsidR="00484679" w:rsidRPr="00484679" w:rsidRDefault="00484679" w:rsidP="00484679">
      <w:pPr>
        <w:pStyle w:val="a3"/>
        <w:rPr>
          <w:lang w:val="en-US"/>
        </w:rPr>
      </w:pPr>
    </w:p>
    <w:sectPr w:rsidR="00484679" w:rsidRPr="00484679" w:rsidSect="005D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B0E52"/>
    <w:multiLevelType w:val="hybridMultilevel"/>
    <w:tmpl w:val="8FD096E8"/>
    <w:lvl w:ilvl="0" w:tplc="75105C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BF2FD4"/>
    <w:multiLevelType w:val="hybridMultilevel"/>
    <w:tmpl w:val="B0DC8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5ABA"/>
    <w:rsid w:val="000921A2"/>
    <w:rsid w:val="00484679"/>
    <w:rsid w:val="0059553E"/>
    <w:rsid w:val="005D375D"/>
    <w:rsid w:val="00AD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2012-12-09T16:15:00Z</dcterms:created>
  <dcterms:modified xsi:type="dcterms:W3CDTF">2012-12-09T16:36:00Z</dcterms:modified>
</cp:coreProperties>
</file>