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37" w:rsidRDefault="007F4C37">
      <w:r>
        <w:t>Дано уравнение 4 степени:</w:t>
      </w:r>
    </w:p>
    <w:p w:rsidR="007F4C37" w:rsidRDefault="007F4C37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-4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T+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=0, </m:t>
          </m:r>
          <m:r>
            <w:rPr>
              <w:rFonts w:ascii="Cambria Math" w:hAnsi="Cambria Math"/>
            </w:rPr>
            <m:t>где С</m:t>
          </m:r>
          <m:r>
            <w:rPr>
              <w:rFonts w:ascii="Cambria Math" w:hAnsi="Cambria Math"/>
              <w:lang w:val="en-US"/>
            </w:rPr>
            <m:t>&gt;0</m:t>
          </m:r>
          <m:r>
            <w:rPr>
              <w:rFonts w:ascii="Cambria Math" w:hAnsi="Cambria Math"/>
            </w:rPr>
            <m:t xml:space="preserve"> постоянная интегрирования</m:t>
          </m:r>
        </m:oMath>
      </m:oMathPara>
    </w:p>
    <w:p w:rsidR="007F4C37" w:rsidRDefault="007F4C37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</w:rPr>
        <w:t xml:space="preserve">Пусть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eastAsiaTheme="minorEastAsia"/>
          <w:i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</m:oMath>
    </w:p>
    <w:p w:rsidR="007F4C37" w:rsidRDefault="007F4C37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Найти интервалы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2,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i/>
          <w:sz w:val="28"/>
          <w:szCs w:val="28"/>
        </w:rPr>
        <w:t xml:space="preserve">, при которых данное уравнение будет иметь только </w:t>
      </w:r>
      <w:r w:rsidRPr="003610C1">
        <w:rPr>
          <w:rFonts w:eastAsiaTheme="minorEastAsia"/>
          <w:b/>
          <w:i/>
          <w:sz w:val="28"/>
          <w:szCs w:val="28"/>
        </w:rPr>
        <w:t>действительные положительные</w:t>
      </w:r>
      <w:r>
        <w:rPr>
          <w:rFonts w:eastAsiaTheme="minorEastAsia"/>
          <w:i/>
          <w:sz w:val="28"/>
          <w:szCs w:val="28"/>
        </w:rPr>
        <w:t xml:space="preserve"> корни. </w:t>
      </w:r>
      <w:r w:rsidR="003610C1">
        <w:rPr>
          <w:rFonts w:eastAsiaTheme="minorEastAsia"/>
          <w:i/>
          <w:sz w:val="28"/>
          <w:szCs w:val="28"/>
        </w:rPr>
        <w:t>Найденные интервалы показать с помощью графиков.</w:t>
      </w:r>
    </w:p>
    <w:p w:rsidR="003610C1" w:rsidRPr="003610C1" w:rsidRDefault="003610C1">
      <w:pPr>
        <w:rPr>
          <w:rFonts w:eastAsiaTheme="minorEastAsia"/>
          <w:i/>
          <w:sz w:val="28"/>
          <w:szCs w:val="28"/>
        </w:rPr>
      </w:pPr>
    </w:p>
    <w:sectPr w:rsidR="003610C1" w:rsidRPr="003610C1" w:rsidSect="00AF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C37"/>
    <w:rsid w:val="003610C1"/>
    <w:rsid w:val="007F4C37"/>
    <w:rsid w:val="00A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4C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8777A-7160-4968-A44A-E550E664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Darya.Ivahnina</dc:creator>
  <cp:lastModifiedBy>Darya.Ivahnina</cp:lastModifiedBy>
  <cp:revision>1</cp:revision>
  <dcterms:created xsi:type="dcterms:W3CDTF">2012-11-22T13:03:00Z</dcterms:created>
  <dcterms:modified xsi:type="dcterms:W3CDTF">2012-11-22T13:19:00Z</dcterms:modified>
</cp:coreProperties>
</file>