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2A9" w:rsidRDefault="002167CF" w:rsidP="002167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по «Экология»</w:t>
      </w:r>
    </w:p>
    <w:p w:rsidR="002167CF" w:rsidRPr="002167CF" w:rsidRDefault="002167CF" w:rsidP="002167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167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Особенности использования природных ресурсов России и других странах</w:t>
      </w:r>
      <w:r w:rsidRPr="002167C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Концепция устойчивого развития России</w:t>
      </w:r>
      <w:r w:rsidRPr="002167CF">
        <w:rPr>
          <w:rFonts w:ascii="Times New Roman" w:hAnsi="Times New Roman" w:cs="Times New Roman"/>
          <w:sz w:val="28"/>
          <w:szCs w:val="28"/>
        </w:rPr>
        <w:t>.</w:t>
      </w:r>
    </w:p>
    <w:p w:rsidR="002167CF" w:rsidRDefault="002167CF" w:rsidP="002167CF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7C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Какие преимущества дает животным пищевая специализация и в чем ее недостатки?</w:t>
      </w:r>
    </w:p>
    <w:p w:rsidR="002167CF" w:rsidRPr="00E27229" w:rsidRDefault="002167CF" w:rsidP="002167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272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Перекрывание ниш и конкуренция</w:t>
      </w:r>
      <w:r w:rsidRPr="00E27229">
        <w:rPr>
          <w:rFonts w:ascii="Times New Roman" w:hAnsi="Times New Roman" w:cs="Times New Roman"/>
          <w:sz w:val="28"/>
          <w:szCs w:val="28"/>
        </w:rPr>
        <w:t>.</w:t>
      </w:r>
    </w:p>
    <w:p w:rsidR="002167CF" w:rsidRPr="00E27229" w:rsidRDefault="002167CF" w:rsidP="002167CF">
      <w:pPr>
        <w:pStyle w:val="a3"/>
        <w:rPr>
          <w:rFonts w:ascii="Times New Roman" w:hAnsi="Times New Roman" w:cs="Times New Roman"/>
          <w:sz w:val="28"/>
          <w:szCs w:val="28"/>
        </w:rPr>
      </w:pPr>
      <w:r w:rsidRPr="00E2722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Фото</w:t>
      </w:r>
      <w:r w:rsidR="00E27229">
        <w:rPr>
          <w:rFonts w:ascii="Times New Roman" w:hAnsi="Times New Roman" w:cs="Times New Roman"/>
          <w:sz w:val="28"/>
          <w:szCs w:val="28"/>
        </w:rPr>
        <w:t xml:space="preserve">химический смог и </w:t>
      </w:r>
      <w:r w:rsidR="00E27229" w:rsidRPr="00E27229">
        <w:rPr>
          <w:rFonts w:ascii="Times New Roman" w:hAnsi="Times New Roman" w:cs="Times New Roman"/>
          <w:sz w:val="28"/>
          <w:szCs w:val="28"/>
        </w:rPr>
        <w:t>“</w:t>
      </w:r>
      <w:r w:rsidR="00E27229">
        <w:rPr>
          <w:rFonts w:ascii="Times New Roman" w:hAnsi="Times New Roman" w:cs="Times New Roman"/>
          <w:sz w:val="28"/>
          <w:szCs w:val="28"/>
        </w:rPr>
        <w:t>лондонский</w:t>
      </w:r>
      <w:r w:rsidR="00E27229" w:rsidRPr="00E27229">
        <w:rPr>
          <w:rFonts w:ascii="Times New Roman" w:hAnsi="Times New Roman" w:cs="Times New Roman"/>
          <w:sz w:val="28"/>
          <w:szCs w:val="28"/>
        </w:rPr>
        <w:t>”</w:t>
      </w:r>
      <w:r w:rsidR="00E27229">
        <w:rPr>
          <w:rFonts w:ascii="Times New Roman" w:hAnsi="Times New Roman" w:cs="Times New Roman"/>
          <w:sz w:val="28"/>
          <w:szCs w:val="28"/>
        </w:rPr>
        <w:t xml:space="preserve"> смог</w:t>
      </w:r>
      <w:r w:rsidR="00E27229" w:rsidRPr="00E27229">
        <w:rPr>
          <w:rFonts w:ascii="Times New Roman" w:hAnsi="Times New Roman" w:cs="Times New Roman"/>
          <w:sz w:val="28"/>
          <w:szCs w:val="28"/>
        </w:rPr>
        <w:t xml:space="preserve">. </w:t>
      </w:r>
      <w:r w:rsidR="00E27229">
        <w:rPr>
          <w:rFonts w:ascii="Times New Roman" w:hAnsi="Times New Roman" w:cs="Times New Roman"/>
          <w:sz w:val="28"/>
          <w:szCs w:val="28"/>
        </w:rPr>
        <w:t>Химические реакции при образовании смога</w:t>
      </w:r>
      <w:r w:rsidR="00E27229" w:rsidRPr="00E27229">
        <w:rPr>
          <w:rFonts w:ascii="Times New Roman" w:hAnsi="Times New Roman" w:cs="Times New Roman"/>
          <w:sz w:val="28"/>
          <w:szCs w:val="28"/>
        </w:rPr>
        <w:t>,</w:t>
      </w:r>
      <w:r w:rsidR="00E27229">
        <w:rPr>
          <w:rFonts w:ascii="Times New Roman" w:hAnsi="Times New Roman" w:cs="Times New Roman"/>
          <w:sz w:val="28"/>
          <w:szCs w:val="28"/>
        </w:rPr>
        <w:t xml:space="preserve"> экологические последствия</w:t>
      </w:r>
      <w:r w:rsidR="00E27229" w:rsidRPr="00E27229">
        <w:rPr>
          <w:rFonts w:ascii="Times New Roman" w:hAnsi="Times New Roman" w:cs="Times New Roman"/>
          <w:sz w:val="28"/>
          <w:szCs w:val="28"/>
        </w:rPr>
        <w:t>.</w:t>
      </w:r>
    </w:p>
    <w:p w:rsidR="00E27229" w:rsidRPr="00E27229" w:rsidRDefault="00E27229" w:rsidP="002167CF">
      <w:pPr>
        <w:pStyle w:val="a3"/>
        <w:rPr>
          <w:rFonts w:ascii="Times New Roman" w:hAnsi="Times New Roman" w:cs="Times New Roman"/>
          <w:sz w:val="28"/>
          <w:szCs w:val="28"/>
        </w:rPr>
      </w:pPr>
      <w:r w:rsidRPr="00E27229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Классификация типов биотических взаимоотношений</w:t>
      </w:r>
      <w:r w:rsidRPr="00E27229">
        <w:rPr>
          <w:rFonts w:ascii="Times New Roman" w:hAnsi="Times New Roman" w:cs="Times New Roman"/>
          <w:sz w:val="28"/>
          <w:szCs w:val="28"/>
        </w:rPr>
        <w:t>.</w:t>
      </w:r>
    </w:p>
    <w:p w:rsidR="00E27229" w:rsidRPr="00E27229" w:rsidRDefault="00E27229" w:rsidP="002167CF">
      <w:pPr>
        <w:pStyle w:val="a3"/>
        <w:rPr>
          <w:rFonts w:ascii="Times New Roman" w:hAnsi="Times New Roman" w:cs="Times New Roman"/>
          <w:sz w:val="28"/>
          <w:szCs w:val="28"/>
        </w:rPr>
      </w:pPr>
      <w:r w:rsidRPr="00E27229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Гипотеза Мэя (1970)</w:t>
      </w:r>
      <w:r w:rsidRPr="00E27229">
        <w:rPr>
          <w:rFonts w:ascii="Times New Roman" w:hAnsi="Times New Roman" w:cs="Times New Roman"/>
          <w:sz w:val="28"/>
          <w:szCs w:val="28"/>
        </w:rPr>
        <w:t>.</w:t>
      </w:r>
    </w:p>
    <w:p w:rsidR="00E27229" w:rsidRPr="00E27229" w:rsidRDefault="00E27229" w:rsidP="002167CF">
      <w:pPr>
        <w:pStyle w:val="a3"/>
        <w:rPr>
          <w:rFonts w:ascii="Times New Roman" w:hAnsi="Times New Roman" w:cs="Times New Roman"/>
          <w:sz w:val="28"/>
          <w:szCs w:val="28"/>
        </w:rPr>
      </w:pPr>
      <w:r w:rsidRPr="00E27229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ОКР</w:t>
      </w:r>
      <w:r w:rsidRPr="00E272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ОКС</w:t>
      </w:r>
      <w:r w:rsidRPr="00E272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расчет</w:t>
      </w:r>
      <w:r w:rsidRPr="00E272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Решение задач</w:t>
      </w:r>
      <w:r w:rsidRPr="00E27229">
        <w:rPr>
          <w:rFonts w:ascii="Times New Roman" w:hAnsi="Times New Roman" w:cs="Times New Roman"/>
          <w:sz w:val="28"/>
          <w:szCs w:val="28"/>
        </w:rPr>
        <w:t>.</w:t>
      </w:r>
    </w:p>
    <w:p w:rsidR="00E27229" w:rsidRPr="00E27229" w:rsidRDefault="00E27229" w:rsidP="002167CF">
      <w:pPr>
        <w:pStyle w:val="a3"/>
        <w:rPr>
          <w:rFonts w:ascii="Times New Roman" w:hAnsi="Times New Roman" w:cs="Times New Roman"/>
          <w:sz w:val="28"/>
          <w:szCs w:val="28"/>
        </w:rPr>
      </w:pPr>
      <w:r w:rsidRPr="00E27229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Оценки устойчивости развития и экономического роста</w:t>
      </w:r>
      <w:r w:rsidRPr="00E27229">
        <w:rPr>
          <w:rFonts w:ascii="Times New Roman" w:hAnsi="Times New Roman" w:cs="Times New Roman"/>
          <w:sz w:val="28"/>
          <w:szCs w:val="28"/>
        </w:rPr>
        <w:t>.</w:t>
      </w:r>
    </w:p>
    <w:p w:rsidR="00E27229" w:rsidRPr="00843F87" w:rsidRDefault="00E27229" w:rsidP="002167C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843F87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Задача</w:t>
      </w:r>
      <w:r w:rsidRPr="00843F8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 некотором районе</w:t>
      </w:r>
      <w:r w:rsidR="00843F87">
        <w:rPr>
          <w:rFonts w:ascii="Times New Roman" w:hAnsi="Times New Roman" w:cs="Times New Roman"/>
          <w:sz w:val="28"/>
          <w:szCs w:val="28"/>
        </w:rPr>
        <w:t xml:space="preserve"> тайги в течение 300 лет происходила смена растительных сообществ</w:t>
      </w:r>
      <w:r w:rsidR="00843F87" w:rsidRPr="00843F87">
        <w:rPr>
          <w:rFonts w:ascii="Times New Roman" w:hAnsi="Times New Roman" w:cs="Times New Roman"/>
          <w:sz w:val="28"/>
          <w:szCs w:val="28"/>
        </w:rPr>
        <w:t>.</w:t>
      </w:r>
      <w:r w:rsidR="00843F87">
        <w:rPr>
          <w:rFonts w:ascii="Times New Roman" w:hAnsi="Times New Roman" w:cs="Times New Roman"/>
          <w:sz w:val="28"/>
          <w:szCs w:val="28"/>
        </w:rPr>
        <w:t xml:space="preserve"> При этом в разное время наблюдались следующие сообщества</w:t>
      </w:r>
      <w:r w:rsidR="00843F87" w:rsidRPr="00843F87">
        <w:rPr>
          <w:rFonts w:ascii="Times New Roman" w:hAnsi="Times New Roman" w:cs="Times New Roman"/>
          <w:sz w:val="28"/>
          <w:szCs w:val="28"/>
        </w:rPr>
        <w:t xml:space="preserve">: </w:t>
      </w:r>
      <w:r w:rsidR="00843F87">
        <w:rPr>
          <w:rFonts w:ascii="Times New Roman" w:hAnsi="Times New Roman" w:cs="Times New Roman"/>
          <w:sz w:val="28"/>
          <w:szCs w:val="28"/>
        </w:rPr>
        <w:t>сосняк-черничник</w:t>
      </w:r>
      <w:r w:rsidR="00843F87" w:rsidRPr="00843F87">
        <w:rPr>
          <w:rFonts w:ascii="Times New Roman" w:hAnsi="Times New Roman" w:cs="Times New Roman"/>
          <w:sz w:val="28"/>
          <w:szCs w:val="28"/>
        </w:rPr>
        <w:t>,</w:t>
      </w:r>
      <w:r w:rsidR="00843F87">
        <w:rPr>
          <w:rFonts w:ascii="Times New Roman" w:hAnsi="Times New Roman" w:cs="Times New Roman"/>
          <w:sz w:val="28"/>
          <w:szCs w:val="28"/>
        </w:rPr>
        <w:t xml:space="preserve"> заросли кипрея</w:t>
      </w:r>
      <w:r w:rsidR="00843F87" w:rsidRPr="00843F87">
        <w:rPr>
          <w:rFonts w:ascii="Times New Roman" w:hAnsi="Times New Roman" w:cs="Times New Roman"/>
          <w:sz w:val="28"/>
          <w:szCs w:val="28"/>
        </w:rPr>
        <w:t>,</w:t>
      </w:r>
      <w:r w:rsidR="00843F87">
        <w:rPr>
          <w:rFonts w:ascii="Times New Roman" w:hAnsi="Times New Roman" w:cs="Times New Roman"/>
          <w:sz w:val="28"/>
          <w:szCs w:val="28"/>
        </w:rPr>
        <w:t xml:space="preserve"> ельник-черничник с сосной</w:t>
      </w:r>
      <w:r w:rsidR="00843F87" w:rsidRPr="00843F87">
        <w:rPr>
          <w:rFonts w:ascii="Times New Roman" w:hAnsi="Times New Roman" w:cs="Times New Roman"/>
          <w:sz w:val="28"/>
          <w:szCs w:val="28"/>
        </w:rPr>
        <w:t xml:space="preserve">. </w:t>
      </w:r>
      <w:r w:rsidR="00843F87">
        <w:rPr>
          <w:rFonts w:ascii="Times New Roman" w:hAnsi="Times New Roman" w:cs="Times New Roman"/>
          <w:sz w:val="28"/>
          <w:szCs w:val="28"/>
        </w:rPr>
        <w:t>В какой последовательности могла происходить смена названных сообществ? Объясните условия</w:t>
      </w:r>
      <w:r w:rsidR="00843F87" w:rsidRPr="00843F87">
        <w:rPr>
          <w:rFonts w:ascii="Times New Roman" w:hAnsi="Times New Roman" w:cs="Times New Roman"/>
          <w:sz w:val="28"/>
          <w:szCs w:val="28"/>
        </w:rPr>
        <w:t>,</w:t>
      </w:r>
      <w:r w:rsidR="00843F87">
        <w:rPr>
          <w:rFonts w:ascii="Times New Roman" w:hAnsi="Times New Roman" w:cs="Times New Roman"/>
          <w:sz w:val="28"/>
          <w:szCs w:val="28"/>
        </w:rPr>
        <w:t xml:space="preserve"> при которых происходила каждая смена сообществ</w:t>
      </w:r>
      <w:r w:rsidR="00843F8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E27229" w:rsidRPr="00843F87" w:rsidSect="00E37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A118E"/>
    <w:multiLevelType w:val="hybridMultilevel"/>
    <w:tmpl w:val="7A70B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167CF"/>
    <w:rsid w:val="002167CF"/>
    <w:rsid w:val="0031680D"/>
    <w:rsid w:val="00757CF8"/>
    <w:rsid w:val="00843F87"/>
    <w:rsid w:val="008A1206"/>
    <w:rsid w:val="00D86CD4"/>
    <w:rsid w:val="00E27229"/>
    <w:rsid w:val="00E37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7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</cp:revision>
  <dcterms:created xsi:type="dcterms:W3CDTF">2012-11-26T15:53:00Z</dcterms:created>
  <dcterms:modified xsi:type="dcterms:W3CDTF">2012-11-26T16:21:00Z</dcterms:modified>
</cp:coreProperties>
</file>