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38" w:rsidRPr="007D7AEE" w:rsidRDefault="00050C38" w:rsidP="00050C38">
      <w:pPr>
        <w:pStyle w:val="4"/>
        <w:rPr>
          <w:i w:val="0"/>
          <w:iCs w:val="0"/>
        </w:rPr>
      </w:pPr>
      <w:r>
        <w:rPr>
          <w:i w:val="0"/>
          <w:iCs w:val="0"/>
        </w:rPr>
        <w:t>Д</w:t>
      </w:r>
      <w:r w:rsidRPr="007D7AEE">
        <w:rPr>
          <w:i w:val="0"/>
          <w:iCs w:val="0"/>
        </w:rPr>
        <w:t>ифференциальные уравнения.</w:t>
      </w:r>
    </w:p>
    <w:p w:rsidR="00050C38" w:rsidRPr="007D7AEE" w:rsidRDefault="00050C38" w:rsidP="00050C38">
      <w:pPr>
        <w:jc w:val="center"/>
        <w:rPr>
          <w:b/>
          <w:sz w:val="28"/>
          <w:szCs w:val="28"/>
        </w:rPr>
      </w:pPr>
    </w:p>
    <w:p w:rsidR="00050C38" w:rsidRPr="00936DC5" w:rsidRDefault="00050C38" w:rsidP="00050C38">
      <w:pPr>
        <w:jc w:val="both"/>
      </w:pPr>
      <w:r w:rsidRPr="00936DC5">
        <w:rPr>
          <w:b/>
        </w:rPr>
        <w:t xml:space="preserve">Задание 1. </w:t>
      </w:r>
      <w:r w:rsidRPr="00936DC5">
        <w:t>Найти общее решение дифференциального уравнения.</w:t>
      </w:r>
    </w:p>
    <w:p w:rsidR="00050C38" w:rsidRDefault="00050C38" w:rsidP="00050C38">
      <w:pPr>
        <w:jc w:val="both"/>
        <w:rPr>
          <w:b/>
        </w:rPr>
      </w:pPr>
    </w:p>
    <w:p w:rsidR="00050C38" w:rsidRPr="00DB49DC" w:rsidRDefault="00050C38" w:rsidP="00050C38">
      <w:pPr>
        <w:spacing w:after="240"/>
        <w:jc w:val="both"/>
      </w:pPr>
      <w:r w:rsidRPr="00DB49DC">
        <w:t xml:space="preserve">9. </w:t>
      </w:r>
      <w:r>
        <w:rPr>
          <w:b/>
        </w:rPr>
        <w:t>а)</w:t>
      </w:r>
      <w:r w:rsidRPr="00DB49DC">
        <w:rPr>
          <w:b/>
        </w:rPr>
        <w:t xml:space="preserve"> </w:t>
      </w:r>
      <w:r w:rsidRPr="00134BE3">
        <w:rPr>
          <w:position w:val="-12"/>
        </w:rPr>
        <w:object w:dxaOrig="1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19.4pt" o:ole="">
            <v:imagedata r:id="rId4" o:title=""/>
          </v:shape>
          <o:OLEObject Type="Embed" ProgID="Equation.3" ShapeID="_x0000_i1025" DrawAspect="Content" ObjectID="_1415417979" r:id="rId5"/>
        </w:object>
      </w:r>
      <w:r w:rsidRPr="00DB49DC">
        <w:t xml:space="preserve">; </w:t>
      </w:r>
      <w:r>
        <w:rPr>
          <w:b/>
        </w:rPr>
        <w:t>б)</w:t>
      </w:r>
      <w:r w:rsidRPr="00DB49DC">
        <w:t xml:space="preserve"> </w:t>
      </w:r>
      <w:r w:rsidRPr="00134BE3">
        <w:rPr>
          <w:position w:val="-12"/>
        </w:rPr>
        <w:object w:dxaOrig="1359" w:dyaOrig="440">
          <v:shape id="_x0000_i1026" type="#_x0000_t75" style="width:68.25pt;height:22.55pt" o:ole="">
            <v:imagedata r:id="rId6" o:title=""/>
          </v:shape>
          <o:OLEObject Type="Embed" ProgID="Equation.3" ShapeID="_x0000_i1026" DrawAspect="Content" ObjectID="_1415417980" r:id="rId7"/>
        </w:object>
      </w:r>
      <w:r w:rsidRPr="00DB49DC">
        <w:t>.</w:t>
      </w:r>
    </w:p>
    <w:p w:rsidR="00050C38" w:rsidRDefault="00050C38" w:rsidP="00050C38">
      <w:pPr>
        <w:jc w:val="both"/>
        <w:rPr>
          <w:b/>
        </w:rPr>
      </w:pPr>
    </w:p>
    <w:p w:rsidR="00050C38" w:rsidRPr="00936DC5" w:rsidRDefault="00050C38" w:rsidP="00050C38">
      <w:pPr>
        <w:jc w:val="both"/>
      </w:pPr>
      <w:r w:rsidRPr="00936DC5">
        <w:rPr>
          <w:b/>
        </w:rPr>
        <w:t xml:space="preserve">Задание 2. </w:t>
      </w:r>
      <w:r w:rsidRPr="00936DC5">
        <w:t>Найти общее решение дифференциального уравнения.</w:t>
      </w:r>
    </w:p>
    <w:p w:rsidR="00050C38" w:rsidRDefault="00050C38" w:rsidP="00050C38">
      <w:pPr>
        <w:jc w:val="both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2"/>
        <w:gridCol w:w="222"/>
      </w:tblGrid>
      <w:tr w:rsidR="00050C38" w:rsidTr="00050C38">
        <w:trPr>
          <w:trHeight w:val="1"/>
        </w:trPr>
        <w:tc>
          <w:tcPr>
            <w:tcW w:w="1684" w:type="dxa"/>
          </w:tcPr>
          <w:p w:rsidR="00050C38" w:rsidRPr="00936DC5" w:rsidRDefault="00050C38" w:rsidP="00175856">
            <w:pPr>
              <w:spacing w:after="240"/>
            </w:pPr>
            <w:r w:rsidRPr="00936DC5">
              <w:rPr>
                <w:position w:val="-12"/>
              </w:rPr>
              <w:object w:dxaOrig="2460" w:dyaOrig="460">
                <v:shape id="_x0000_i1027" type="#_x0000_t75" style="width:122.7pt;height:23.15pt" o:ole="">
                  <v:imagedata r:id="rId8" o:title=""/>
                </v:shape>
                <o:OLEObject Type="Embed" ProgID="Equation.3" ShapeID="_x0000_i1027" DrawAspect="Content" ObjectID="_1415417981" r:id="rId9"/>
              </w:object>
            </w:r>
          </w:p>
        </w:tc>
        <w:tc>
          <w:tcPr>
            <w:tcW w:w="212" w:type="dxa"/>
          </w:tcPr>
          <w:p w:rsidR="00050C38" w:rsidRPr="00936DC5" w:rsidRDefault="00050C38" w:rsidP="00175856">
            <w:pPr>
              <w:spacing w:after="240"/>
            </w:pPr>
          </w:p>
        </w:tc>
      </w:tr>
      <w:tr w:rsidR="00050C38" w:rsidTr="00050C38">
        <w:trPr>
          <w:trHeight w:val="1"/>
        </w:trPr>
        <w:tc>
          <w:tcPr>
            <w:tcW w:w="1684" w:type="dxa"/>
          </w:tcPr>
          <w:p w:rsidR="00050C38" w:rsidRPr="00936DC5" w:rsidRDefault="00050C38" w:rsidP="00175856">
            <w:pPr>
              <w:spacing w:after="240"/>
            </w:pPr>
          </w:p>
        </w:tc>
        <w:tc>
          <w:tcPr>
            <w:tcW w:w="212" w:type="dxa"/>
          </w:tcPr>
          <w:p w:rsidR="00050C38" w:rsidRPr="00936DC5" w:rsidRDefault="00050C38" w:rsidP="00175856">
            <w:pPr>
              <w:spacing w:after="240"/>
            </w:pPr>
          </w:p>
        </w:tc>
      </w:tr>
      <w:tr w:rsidR="00050C38" w:rsidTr="00050C38">
        <w:trPr>
          <w:trHeight w:val="1"/>
        </w:trPr>
        <w:tc>
          <w:tcPr>
            <w:tcW w:w="1684" w:type="dxa"/>
          </w:tcPr>
          <w:p w:rsidR="00050C38" w:rsidRPr="00936DC5" w:rsidRDefault="00050C38" w:rsidP="00175856">
            <w:pPr>
              <w:spacing w:after="240"/>
            </w:pPr>
          </w:p>
        </w:tc>
        <w:tc>
          <w:tcPr>
            <w:tcW w:w="212" w:type="dxa"/>
          </w:tcPr>
          <w:p w:rsidR="00050C38" w:rsidRPr="00936DC5" w:rsidRDefault="00050C38" w:rsidP="00175856">
            <w:pPr>
              <w:spacing w:after="240"/>
            </w:pPr>
          </w:p>
        </w:tc>
      </w:tr>
      <w:tr w:rsidR="00050C38" w:rsidTr="00050C38">
        <w:trPr>
          <w:trHeight w:val="1"/>
        </w:trPr>
        <w:tc>
          <w:tcPr>
            <w:tcW w:w="1684" w:type="dxa"/>
          </w:tcPr>
          <w:p w:rsidR="00050C38" w:rsidRPr="00936DC5" w:rsidRDefault="00050C38" w:rsidP="00175856">
            <w:pPr>
              <w:spacing w:after="240"/>
            </w:pPr>
          </w:p>
        </w:tc>
        <w:tc>
          <w:tcPr>
            <w:tcW w:w="212" w:type="dxa"/>
          </w:tcPr>
          <w:p w:rsidR="00050C38" w:rsidRPr="00936DC5" w:rsidRDefault="00050C38" w:rsidP="00175856">
            <w:pPr>
              <w:spacing w:after="240"/>
            </w:pPr>
          </w:p>
        </w:tc>
      </w:tr>
      <w:tr w:rsidR="00050C38" w:rsidTr="00050C38">
        <w:trPr>
          <w:trHeight w:val="1"/>
        </w:trPr>
        <w:tc>
          <w:tcPr>
            <w:tcW w:w="1684" w:type="dxa"/>
          </w:tcPr>
          <w:p w:rsidR="00050C38" w:rsidRPr="00936DC5" w:rsidRDefault="00050C38" w:rsidP="00050C38">
            <w:pPr>
              <w:spacing w:after="120"/>
            </w:pPr>
          </w:p>
        </w:tc>
        <w:tc>
          <w:tcPr>
            <w:tcW w:w="212" w:type="dxa"/>
          </w:tcPr>
          <w:p w:rsidR="00050C38" w:rsidRPr="00936DC5" w:rsidRDefault="00050C38" w:rsidP="00175856">
            <w:pPr>
              <w:spacing w:after="120"/>
            </w:pPr>
          </w:p>
        </w:tc>
      </w:tr>
    </w:tbl>
    <w:p w:rsidR="00050C38" w:rsidRDefault="007E7BD3" w:rsidP="007E7BD3">
      <w:pPr>
        <w:pStyle w:val="4"/>
        <w:jc w:val="left"/>
        <w:rPr>
          <w:i w:val="0"/>
          <w:iCs w:val="0"/>
        </w:rPr>
      </w:pPr>
      <w:r>
        <w:rPr>
          <w:b w:val="0"/>
          <w:i w:val="0"/>
          <w:iCs w:val="0"/>
          <w:lang w:val="en-US"/>
        </w:rPr>
        <w:t xml:space="preserve">                                              </w:t>
      </w:r>
      <w:r w:rsidR="00050C38">
        <w:rPr>
          <w:i w:val="0"/>
          <w:iCs w:val="0"/>
        </w:rPr>
        <w:t>Теория рядов.</w:t>
      </w:r>
    </w:p>
    <w:p w:rsidR="00050C38" w:rsidRDefault="00050C38" w:rsidP="00050C38">
      <w:pPr>
        <w:jc w:val="center"/>
        <w:rPr>
          <w:b/>
          <w:sz w:val="28"/>
          <w:szCs w:val="28"/>
        </w:rPr>
      </w:pPr>
    </w:p>
    <w:p w:rsidR="00050C38" w:rsidRPr="00204A2C" w:rsidRDefault="00050C38" w:rsidP="00050C38">
      <w:pPr>
        <w:jc w:val="both"/>
      </w:pPr>
      <w:r w:rsidRPr="00204A2C">
        <w:rPr>
          <w:b/>
        </w:rPr>
        <w:t xml:space="preserve">Задание 1. </w:t>
      </w:r>
      <w:r w:rsidRPr="00204A2C">
        <w:t>Исследовать сходимость числового ряда.</w:t>
      </w:r>
    </w:p>
    <w:tbl>
      <w:tblPr>
        <w:tblW w:w="0" w:type="auto"/>
        <w:tblInd w:w="108" w:type="dxa"/>
        <w:tblLook w:val="04A0"/>
      </w:tblPr>
      <w:tblGrid>
        <w:gridCol w:w="709"/>
        <w:gridCol w:w="2532"/>
        <w:gridCol w:w="728"/>
        <w:gridCol w:w="2547"/>
      </w:tblGrid>
      <w:tr w:rsidR="00050C38" w:rsidRPr="002C3EA5" w:rsidTr="00175856">
        <w:tc>
          <w:tcPr>
            <w:tcW w:w="709" w:type="dxa"/>
            <w:shd w:val="clear" w:color="auto" w:fill="auto"/>
          </w:tcPr>
          <w:p w:rsidR="00050C38" w:rsidRPr="00204A2C" w:rsidRDefault="00050C38" w:rsidP="00175856">
            <w:pPr>
              <w:spacing w:before="240"/>
              <w:jc w:val="center"/>
            </w:pPr>
            <w:r>
              <w:t>9.</w:t>
            </w:r>
          </w:p>
        </w:tc>
        <w:tc>
          <w:tcPr>
            <w:tcW w:w="2532" w:type="dxa"/>
            <w:shd w:val="clear" w:color="auto" w:fill="auto"/>
          </w:tcPr>
          <w:p w:rsidR="00050C38" w:rsidRPr="00204A2C" w:rsidRDefault="00050C38" w:rsidP="00175856">
            <w:pPr>
              <w:spacing w:after="240"/>
              <w:jc w:val="both"/>
            </w:pPr>
            <w:r w:rsidRPr="00186814">
              <w:rPr>
                <w:position w:val="-28"/>
              </w:rPr>
              <w:object w:dxaOrig="1120" w:dyaOrig="720">
                <v:shape id="_x0000_i1028" type="#_x0000_t75" style="width:55.7pt;height:36.3pt" o:ole="">
                  <v:imagedata r:id="rId10" o:title=""/>
                </v:shape>
                <o:OLEObject Type="Embed" ProgID="Equation.3" ShapeID="_x0000_i1028" DrawAspect="Content" ObjectID="_1415417982" r:id="rId11"/>
              </w:object>
            </w:r>
          </w:p>
        </w:tc>
        <w:tc>
          <w:tcPr>
            <w:tcW w:w="728" w:type="dxa"/>
            <w:shd w:val="clear" w:color="auto" w:fill="auto"/>
          </w:tcPr>
          <w:p w:rsidR="00050C38" w:rsidRPr="00204A2C" w:rsidRDefault="00050C38" w:rsidP="00175856">
            <w:pPr>
              <w:spacing w:before="240"/>
              <w:jc w:val="center"/>
            </w:pPr>
          </w:p>
        </w:tc>
        <w:tc>
          <w:tcPr>
            <w:tcW w:w="2547" w:type="dxa"/>
            <w:shd w:val="clear" w:color="auto" w:fill="auto"/>
          </w:tcPr>
          <w:p w:rsidR="00050C38" w:rsidRPr="00204A2C" w:rsidRDefault="00050C38" w:rsidP="00175856">
            <w:pPr>
              <w:spacing w:after="240"/>
              <w:jc w:val="both"/>
            </w:pPr>
          </w:p>
        </w:tc>
      </w:tr>
    </w:tbl>
    <w:p w:rsidR="00050C38" w:rsidRDefault="00050C38" w:rsidP="00050C38">
      <w:pPr>
        <w:jc w:val="both"/>
        <w:rPr>
          <w:b/>
        </w:rPr>
      </w:pPr>
    </w:p>
    <w:p w:rsidR="00050C38" w:rsidRPr="00204A2C" w:rsidRDefault="00050C38" w:rsidP="00050C38">
      <w:pPr>
        <w:jc w:val="both"/>
      </w:pPr>
      <w:r w:rsidRPr="00204A2C">
        <w:rPr>
          <w:b/>
        </w:rPr>
        <w:t xml:space="preserve">Задание 2. </w:t>
      </w:r>
      <w:r w:rsidRPr="00204A2C">
        <w:t>Найти интервал сходимости степенного ряда</w:t>
      </w:r>
      <w:r>
        <w:t xml:space="preserve"> и исследовать на сходимость на концах интервала</w:t>
      </w:r>
      <w:r w:rsidRPr="00204A2C">
        <w:t>.</w:t>
      </w:r>
    </w:p>
    <w:tbl>
      <w:tblPr>
        <w:tblW w:w="0" w:type="auto"/>
        <w:tblInd w:w="108" w:type="dxa"/>
        <w:tblLook w:val="04A0"/>
      </w:tblPr>
      <w:tblGrid>
        <w:gridCol w:w="709"/>
        <w:gridCol w:w="2681"/>
        <w:gridCol w:w="721"/>
        <w:gridCol w:w="2405"/>
      </w:tblGrid>
      <w:tr w:rsidR="00050C38" w:rsidRPr="002C3EA5" w:rsidTr="00175856">
        <w:tc>
          <w:tcPr>
            <w:tcW w:w="709" w:type="dxa"/>
            <w:shd w:val="clear" w:color="auto" w:fill="auto"/>
          </w:tcPr>
          <w:p w:rsidR="00050C38" w:rsidRPr="00204A2C" w:rsidRDefault="00050C38" w:rsidP="00175856">
            <w:pPr>
              <w:spacing w:before="240"/>
              <w:jc w:val="center"/>
            </w:pPr>
            <w:r>
              <w:t>9.</w:t>
            </w:r>
          </w:p>
        </w:tc>
        <w:tc>
          <w:tcPr>
            <w:tcW w:w="2681" w:type="dxa"/>
            <w:shd w:val="clear" w:color="auto" w:fill="auto"/>
          </w:tcPr>
          <w:p w:rsidR="00050C38" w:rsidRPr="00204A2C" w:rsidRDefault="00050C38" w:rsidP="00175856">
            <w:pPr>
              <w:spacing w:after="240"/>
              <w:jc w:val="both"/>
            </w:pPr>
            <w:r w:rsidRPr="00186814">
              <w:rPr>
                <w:position w:val="-42"/>
              </w:rPr>
              <w:object w:dxaOrig="2060" w:dyaOrig="920">
                <v:shape id="_x0000_i1029" type="#_x0000_t75" style="width:102.7pt;height:46.35pt" o:ole="">
                  <v:imagedata r:id="rId12" o:title=""/>
                </v:shape>
                <o:OLEObject Type="Embed" ProgID="Equation.3" ShapeID="_x0000_i1029" DrawAspect="Content" ObjectID="_1415417983" r:id="rId13"/>
              </w:object>
            </w:r>
          </w:p>
        </w:tc>
        <w:tc>
          <w:tcPr>
            <w:tcW w:w="721" w:type="dxa"/>
            <w:shd w:val="clear" w:color="auto" w:fill="auto"/>
          </w:tcPr>
          <w:p w:rsidR="00050C38" w:rsidRPr="00204A2C" w:rsidRDefault="00050C38" w:rsidP="00175856">
            <w:pPr>
              <w:spacing w:before="240"/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050C38" w:rsidRPr="00204A2C" w:rsidRDefault="00050C38" w:rsidP="00175856">
            <w:pPr>
              <w:spacing w:after="240"/>
              <w:jc w:val="both"/>
            </w:pPr>
          </w:p>
        </w:tc>
      </w:tr>
    </w:tbl>
    <w:p w:rsidR="00050C38" w:rsidRDefault="00050C38" w:rsidP="00050C38">
      <w:pPr>
        <w:jc w:val="both"/>
        <w:rPr>
          <w:b/>
          <w:lang w:val="en-US"/>
        </w:rPr>
      </w:pPr>
    </w:p>
    <w:p w:rsidR="00050C38" w:rsidRPr="00204A2C" w:rsidRDefault="00050C38" w:rsidP="00050C38">
      <w:pPr>
        <w:jc w:val="both"/>
      </w:pPr>
      <w:r w:rsidRPr="00204A2C">
        <w:rPr>
          <w:b/>
        </w:rPr>
        <w:t xml:space="preserve">Задание 3. </w:t>
      </w:r>
      <w:r w:rsidRPr="00204A2C">
        <w:t>Вычислить определенный интеграл</w:t>
      </w:r>
      <w:r>
        <w:t xml:space="preserve"> </w:t>
      </w:r>
      <w:r w:rsidRPr="00186814">
        <w:rPr>
          <w:position w:val="-32"/>
        </w:rPr>
        <w:object w:dxaOrig="1020" w:dyaOrig="780">
          <v:shape id="_x0000_i1030" type="#_x0000_t75" style="width:50.7pt;height:38.8pt" o:ole="">
            <v:imagedata r:id="rId14" o:title=""/>
          </v:shape>
          <o:OLEObject Type="Embed" ProgID="Equation.3" ShapeID="_x0000_i1030" DrawAspect="Content" ObjectID="_1415417984" r:id="rId15"/>
        </w:object>
      </w:r>
      <w:r>
        <w:rPr>
          <w:position w:val="-42"/>
        </w:rPr>
        <w:t xml:space="preserve"> </w:t>
      </w:r>
      <w:r w:rsidRPr="00204A2C">
        <w:t xml:space="preserve">с точностью до 0,001, разложив подынтегральную функцию в ряд и затем проинтегрировав его </w:t>
      </w:r>
      <w:proofErr w:type="spellStart"/>
      <w:r w:rsidRPr="00204A2C">
        <w:t>почленно</w:t>
      </w:r>
      <w:proofErr w:type="spellEnd"/>
      <w:r w:rsidRPr="00204A2C">
        <w:t>.</w:t>
      </w:r>
    </w:p>
    <w:tbl>
      <w:tblPr>
        <w:tblW w:w="0" w:type="auto"/>
        <w:tblInd w:w="108" w:type="dxa"/>
        <w:tblLook w:val="04A0"/>
      </w:tblPr>
      <w:tblGrid>
        <w:gridCol w:w="709"/>
        <w:gridCol w:w="2591"/>
        <w:gridCol w:w="811"/>
        <w:gridCol w:w="2405"/>
      </w:tblGrid>
      <w:tr w:rsidR="00050C38" w:rsidRPr="002C3EA5" w:rsidTr="00175856">
        <w:tc>
          <w:tcPr>
            <w:tcW w:w="709" w:type="dxa"/>
            <w:shd w:val="clear" w:color="auto" w:fill="auto"/>
          </w:tcPr>
          <w:p w:rsidR="00050C38" w:rsidRPr="00204A2C" w:rsidRDefault="00050C38" w:rsidP="00175856">
            <w:pPr>
              <w:spacing w:before="240"/>
              <w:jc w:val="center"/>
            </w:pPr>
            <w:r>
              <w:t>9.</w:t>
            </w:r>
          </w:p>
        </w:tc>
        <w:tc>
          <w:tcPr>
            <w:tcW w:w="2591" w:type="dxa"/>
            <w:shd w:val="clear" w:color="auto" w:fill="auto"/>
          </w:tcPr>
          <w:p w:rsidR="00050C38" w:rsidRPr="00204A2C" w:rsidRDefault="00050C38" w:rsidP="00175856">
            <w:pPr>
              <w:jc w:val="both"/>
            </w:pPr>
            <w:r w:rsidRPr="00186814">
              <w:rPr>
                <w:position w:val="-28"/>
              </w:rPr>
              <w:object w:dxaOrig="1020" w:dyaOrig="940">
                <v:shape id="_x0000_i1031" type="#_x0000_t75" style="width:50.7pt;height:46.35pt" o:ole="">
                  <v:imagedata r:id="rId16" o:title=""/>
                </v:shape>
                <o:OLEObject Type="Embed" ProgID="Equation.3" ShapeID="_x0000_i1031" DrawAspect="Content" ObjectID="_1415417985" r:id="rId17"/>
              </w:object>
            </w:r>
          </w:p>
        </w:tc>
        <w:tc>
          <w:tcPr>
            <w:tcW w:w="811" w:type="dxa"/>
            <w:shd w:val="clear" w:color="auto" w:fill="auto"/>
          </w:tcPr>
          <w:p w:rsidR="00050C38" w:rsidRPr="00204A2C" w:rsidRDefault="00050C38" w:rsidP="00175856">
            <w:pPr>
              <w:spacing w:before="240"/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050C38" w:rsidRPr="00204A2C" w:rsidRDefault="00050C38" w:rsidP="00175856">
            <w:pPr>
              <w:jc w:val="both"/>
            </w:pPr>
          </w:p>
        </w:tc>
      </w:tr>
    </w:tbl>
    <w:p w:rsidR="00050C38" w:rsidRPr="00204A2C" w:rsidRDefault="00050C38" w:rsidP="00050C38">
      <w:pPr>
        <w:jc w:val="both"/>
      </w:pPr>
    </w:p>
    <w:p w:rsidR="00050C38" w:rsidRPr="00DB49DC" w:rsidRDefault="00050C38" w:rsidP="00050C38">
      <w:pPr>
        <w:jc w:val="both"/>
      </w:pPr>
      <w:r w:rsidRPr="00204A2C">
        <w:rPr>
          <w:b/>
        </w:rPr>
        <w:t xml:space="preserve">Задание 4. </w:t>
      </w:r>
      <w:r w:rsidRPr="00204A2C">
        <w:t>Разложить данную функцию</w:t>
      </w:r>
      <w:r>
        <w:t xml:space="preserve"> </w:t>
      </w:r>
      <w:r w:rsidRPr="00204A2C">
        <w:rPr>
          <w:position w:val="-12"/>
        </w:rPr>
        <w:object w:dxaOrig="620" w:dyaOrig="360">
          <v:shape id="_x0000_i1032" type="#_x0000_t75" style="width:30.7pt;height:18.15pt" o:ole="">
            <v:imagedata r:id="rId18" o:title=""/>
          </v:shape>
          <o:OLEObject Type="Embed" ProgID="Equation.3" ShapeID="_x0000_i1032" DrawAspect="Content" ObjectID="_1415417986" r:id="rId19"/>
        </w:object>
      </w:r>
      <w:r w:rsidRPr="00204A2C">
        <w:t xml:space="preserve"> в ряд Фурье в интервале</w:t>
      </w:r>
      <w:r>
        <w:t xml:space="preserve"> </w:t>
      </w:r>
      <w:r w:rsidRPr="00204A2C">
        <w:rPr>
          <w:position w:val="-12"/>
        </w:rPr>
        <w:object w:dxaOrig="639" w:dyaOrig="360">
          <v:shape id="_x0000_i1033" type="#_x0000_t75" style="width:31.95pt;height:18.15pt" o:ole="">
            <v:imagedata r:id="rId20" o:title=""/>
          </v:shape>
          <o:OLEObject Type="Embed" ProgID="Equation.3" ShapeID="_x0000_i1033" DrawAspect="Content" ObjectID="_1415417987" r:id="rId21"/>
        </w:object>
      </w:r>
      <w:r w:rsidRPr="00204A2C">
        <w:rPr>
          <w:i/>
        </w:rPr>
        <w:t>.</w:t>
      </w:r>
    </w:p>
    <w:tbl>
      <w:tblPr>
        <w:tblW w:w="0" w:type="auto"/>
        <w:tblInd w:w="108" w:type="dxa"/>
        <w:tblLayout w:type="fixed"/>
        <w:tblLook w:val="04A0"/>
      </w:tblPr>
      <w:tblGrid>
        <w:gridCol w:w="3261"/>
        <w:gridCol w:w="3255"/>
      </w:tblGrid>
      <w:tr w:rsidR="00050C38" w:rsidRPr="002C3EA5" w:rsidTr="00175856">
        <w:tc>
          <w:tcPr>
            <w:tcW w:w="3261" w:type="dxa"/>
            <w:shd w:val="clear" w:color="auto" w:fill="auto"/>
          </w:tcPr>
          <w:p w:rsidR="00050C38" w:rsidRPr="00204A2C" w:rsidRDefault="00050C38" w:rsidP="00175856">
            <w:pPr>
              <w:spacing w:before="120" w:after="240"/>
            </w:pPr>
            <w:r>
              <w:t>9.</w:t>
            </w:r>
            <w:r>
              <w:rPr>
                <w:lang w:val="en-US"/>
              </w:rPr>
              <w:t xml:space="preserve"> </w:t>
            </w:r>
            <w:r w:rsidRPr="00204A2C">
              <w:rPr>
                <w:position w:val="-12"/>
              </w:rPr>
              <w:object w:dxaOrig="1480" w:dyaOrig="360">
                <v:shape id="_x0000_i1034" type="#_x0000_t75" style="width:74.5pt;height:18.15pt" o:ole="">
                  <v:imagedata r:id="rId22" o:title=""/>
                </v:shape>
                <o:OLEObject Type="Embed" ProgID="Equation.3" ShapeID="_x0000_i1034" DrawAspect="Content" ObjectID="_1415417988" r:id="rId23"/>
              </w:object>
            </w:r>
            <w:r>
              <w:t xml:space="preserve">, </w:t>
            </w:r>
            <w:r w:rsidRPr="00E45C04">
              <w:rPr>
                <w:position w:val="-12"/>
              </w:rPr>
              <w:object w:dxaOrig="880" w:dyaOrig="360">
                <v:shape id="_x0000_i1035" type="#_x0000_t75" style="width:43.85pt;height:18.15pt" o:ole="">
                  <v:imagedata r:id="rId24" o:title=""/>
                </v:shape>
                <o:OLEObject Type="Embed" ProgID="Equation.3" ShapeID="_x0000_i1035" DrawAspect="Content" ObjectID="_1415417989" r:id="rId25"/>
              </w:object>
            </w:r>
            <w:r>
              <w:t>;</w:t>
            </w:r>
          </w:p>
        </w:tc>
        <w:tc>
          <w:tcPr>
            <w:tcW w:w="3255" w:type="dxa"/>
            <w:shd w:val="clear" w:color="auto" w:fill="auto"/>
          </w:tcPr>
          <w:p w:rsidR="00050C38" w:rsidRPr="00204A2C" w:rsidRDefault="00050C38" w:rsidP="00175856">
            <w:pPr>
              <w:spacing w:after="240"/>
            </w:pPr>
          </w:p>
        </w:tc>
      </w:tr>
    </w:tbl>
    <w:p w:rsidR="002219CF" w:rsidRDefault="002219CF"/>
    <w:sectPr w:rsidR="002219CF" w:rsidSect="00D1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9CF"/>
    <w:rsid w:val="00050C38"/>
    <w:rsid w:val="002069AA"/>
    <w:rsid w:val="002219CF"/>
    <w:rsid w:val="007E7BD3"/>
    <w:rsid w:val="00D1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0C38"/>
    <w:pPr>
      <w:keepNext/>
      <w:jc w:val="center"/>
      <w:outlineLvl w:val="3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0C38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05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745</Characters>
  <Application>Microsoft Office Word</Application>
  <DocSecurity>0</DocSecurity>
  <Lines>6</Lines>
  <Paragraphs>1</Paragraphs>
  <ScaleCrop>false</ScaleCrop>
  <Company>WolfishLair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2012-11-26T03:43:00Z</dcterms:created>
  <dcterms:modified xsi:type="dcterms:W3CDTF">2012-11-26T03:53:00Z</dcterms:modified>
</cp:coreProperties>
</file>