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C" w:rsidRDefault="00273364">
      <w:r>
        <w:t>В сосуде объемом V = 5,0 л находится азот массы m = 1,4 г при температуре</w:t>
      </w:r>
      <w:proofErr w:type="gramStart"/>
      <w:r>
        <w:t xml:space="preserve"> Т</w:t>
      </w:r>
      <w:proofErr w:type="gramEnd"/>
      <w:r>
        <w:t xml:space="preserve"> = 1800 К. Найти давление газа, имея в виду, что при этой температуре η = 30% молекул </w:t>
      </w:r>
      <w:proofErr w:type="spellStart"/>
      <w:r>
        <w:t>диссоциировано</w:t>
      </w:r>
      <w:proofErr w:type="spellEnd"/>
      <w:r>
        <w:t xml:space="preserve"> на атомы.</w:t>
      </w:r>
      <w:bookmarkStart w:id="0" w:name="_GoBack"/>
      <w:bookmarkEnd w:id="0"/>
    </w:p>
    <w:sectPr w:rsidR="00AC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4"/>
    <w:rsid w:val="00273364"/>
    <w:rsid w:val="00A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2012-11-21T06:38:00Z</dcterms:created>
  <dcterms:modified xsi:type="dcterms:W3CDTF">2012-11-21T06:38:00Z</dcterms:modified>
</cp:coreProperties>
</file>