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EAE" w:rsidRDefault="00831EAE" w:rsidP="00831EAE">
      <w:pPr>
        <w:ind w:firstLine="360"/>
        <w:jc w:val="both"/>
        <w:rPr>
          <w:b/>
          <w:bCs/>
        </w:rPr>
      </w:pPr>
      <w:r>
        <w:rPr>
          <w:b/>
          <w:bCs/>
        </w:rPr>
        <w:t>2. Расчет плоских рам Вариант 36</w:t>
      </w:r>
    </w:p>
    <w:p w:rsidR="00831EAE" w:rsidRDefault="00831EAE" w:rsidP="00831EAE">
      <w:pPr>
        <w:ind w:firstLine="360"/>
        <w:jc w:val="both"/>
      </w:pPr>
    </w:p>
    <w:p w:rsidR="00831EAE" w:rsidRDefault="00831EAE" w:rsidP="00831EAE">
      <w:pPr>
        <w:ind w:firstLine="360"/>
        <w:jc w:val="both"/>
      </w:pPr>
      <w:r>
        <w:rPr>
          <w:b/>
          <w:bCs/>
        </w:rPr>
        <w:t>Задание.</w:t>
      </w:r>
      <w:r>
        <w:t xml:space="preserve"> Для заданной плоской требуется: </w:t>
      </w:r>
    </w:p>
    <w:p w:rsidR="00831EAE" w:rsidRDefault="00831EAE" w:rsidP="00831EAE">
      <w:pPr>
        <w:ind w:firstLine="360"/>
        <w:jc w:val="both"/>
      </w:pPr>
      <w:r>
        <w:t>1) выполнить кинематический анализ;</w:t>
      </w:r>
    </w:p>
    <w:p w:rsidR="00831EAE" w:rsidRDefault="00831EAE" w:rsidP="00831EAE">
      <w:pPr>
        <w:ind w:firstLine="360"/>
        <w:jc w:val="both"/>
      </w:pPr>
      <w:r>
        <w:t>2) определить реакции в связях, включая силу взаимодействия в шарнирах;</w:t>
      </w:r>
    </w:p>
    <w:p w:rsidR="00831EAE" w:rsidRDefault="00831EAE" w:rsidP="00831EAE">
      <w:pPr>
        <w:ind w:firstLine="360"/>
        <w:jc w:val="both"/>
      </w:pPr>
      <w:r>
        <w:t>3) построить эпюры внутренних силовых факторов.</w:t>
      </w:r>
    </w:p>
    <w:p w:rsidR="00831EAE" w:rsidRDefault="00831EAE" w:rsidP="00831EAE">
      <w:pPr>
        <w:pStyle w:val="2"/>
      </w:pPr>
      <w:r>
        <w:t>Исходные данные из табл. 1 выбираются по номеру варианта, равному предпоследней цифре номера зачетной книжки, номер схемы рамы – по последней цифре номера зачетной книжки.</w:t>
      </w:r>
    </w:p>
    <w:p w:rsidR="00831EAE" w:rsidRDefault="00831EAE" w:rsidP="00831EAE">
      <w:pPr>
        <w:ind w:firstLine="360"/>
        <w:jc w:val="center"/>
      </w:pPr>
      <w:r>
        <w:t>Исходные данные для расчета</w:t>
      </w:r>
    </w:p>
    <w:p w:rsidR="00831EAE" w:rsidRDefault="00831EAE" w:rsidP="00831EAE">
      <w:pPr>
        <w:ind w:firstLine="36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828"/>
        <w:gridCol w:w="829"/>
        <w:gridCol w:w="829"/>
        <w:gridCol w:w="829"/>
        <w:gridCol w:w="829"/>
        <w:gridCol w:w="828"/>
        <w:gridCol w:w="829"/>
        <w:gridCol w:w="829"/>
        <w:gridCol w:w="829"/>
        <w:gridCol w:w="829"/>
      </w:tblGrid>
      <w:tr w:rsidR="00831EAE" w:rsidTr="000A0E28">
        <w:tblPrEx>
          <w:tblCellMar>
            <w:top w:w="0" w:type="dxa"/>
            <w:bottom w:w="0" w:type="dxa"/>
          </w:tblCellMar>
        </w:tblPrEx>
        <w:trPr>
          <w:trHeight w:val="407"/>
        </w:trPr>
        <w:tc>
          <w:tcPr>
            <w:tcW w:w="1080" w:type="dxa"/>
          </w:tcPr>
          <w:p w:rsidR="00831EAE" w:rsidRDefault="00831EAE" w:rsidP="000A0E28">
            <w:pPr>
              <w:jc w:val="both"/>
              <w:rPr>
                <w:sz w:val="20"/>
              </w:rPr>
            </w:pPr>
            <w:r>
              <w:rPr>
                <w:sz w:val="20"/>
              </w:rPr>
              <w:t>Номер варианта</w:t>
            </w:r>
          </w:p>
        </w:tc>
        <w:tc>
          <w:tcPr>
            <w:tcW w:w="828" w:type="dxa"/>
            <w:vAlign w:val="center"/>
          </w:tcPr>
          <w:p w:rsidR="00831EAE" w:rsidRDefault="00831EAE" w:rsidP="000A0E28">
            <w:pPr>
              <w:jc w:val="center"/>
            </w:pPr>
          </w:p>
        </w:tc>
        <w:tc>
          <w:tcPr>
            <w:tcW w:w="829" w:type="dxa"/>
            <w:vAlign w:val="center"/>
          </w:tcPr>
          <w:p w:rsidR="00831EAE" w:rsidRDefault="00831EAE" w:rsidP="000A0E28">
            <w:pPr>
              <w:jc w:val="center"/>
            </w:pPr>
          </w:p>
        </w:tc>
        <w:tc>
          <w:tcPr>
            <w:tcW w:w="829" w:type="dxa"/>
            <w:vAlign w:val="center"/>
          </w:tcPr>
          <w:p w:rsidR="00831EAE" w:rsidRDefault="00831EAE" w:rsidP="000A0E28">
            <w:pPr>
              <w:jc w:val="center"/>
            </w:pPr>
            <w:r>
              <w:t>3</w:t>
            </w:r>
          </w:p>
        </w:tc>
        <w:tc>
          <w:tcPr>
            <w:tcW w:w="829" w:type="dxa"/>
            <w:vAlign w:val="center"/>
          </w:tcPr>
          <w:p w:rsidR="00831EAE" w:rsidRDefault="00831EAE" w:rsidP="000A0E28">
            <w:pPr>
              <w:jc w:val="center"/>
            </w:pPr>
          </w:p>
        </w:tc>
        <w:tc>
          <w:tcPr>
            <w:tcW w:w="829" w:type="dxa"/>
            <w:vAlign w:val="center"/>
          </w:tcPr>
          <w:p w:rsidR="00831EAE" w:rsidRDefault="00831EAE" w:rsidP="000A0E28">
            <w:pPr>
              <w:jc w:val="center"/>
            </w:pPr>
          </w:p>
        </w:tc>
        <w:tc>
          <w:tcPr>
            <w:tcW w:w="828" w:type="dxa"/>
            <w:vAlign w:val="center"/>
          </w:tcPr>
          <w:p w:rsidR="00831EAE" w:rsidRDefault="00831EAE" w:rsidP="000A0E28">
            <w:pPr>
              <w:jc w:val="center"/>
            </w:pPr>
          </w:p>
        </w:tc>
        <w:tc>
          <w:tcPr>
            <w:tcW w:w="829" w:type="dxa"/>
            <w:vAlign w:val="center"/>
          </w:tcPr>
          <w:p w:rsidR="00831EAE" w:rsidRDefault="00831EAE" w:rsidP="000A0E28">
            <w:pPr>
              <w:jc w:val="center"/>
            </w:pPr>
          </w:p>
        </w:tc>
        <w:tc>
          <w:tcPr>
            <w:tcW w:w="829" w:type="dxa"/>
            <w:vAlign w:val="center"/>
          </w:tcPr>
          <w:p w:rsidR="00831EAE" w:rsidRDefault="00831EAE" w:rsidP="000A0E28">
            <w:pPr>
              <w:jc w:val="center"/>
            </w:pPr>
          </w:p>
        </w:tc>
        <w:tc>
          <w:tcPr>
            <w:tcW w:w="829" w:type="dxa"/>
            <w:vAlign w:val="center"/>
          </w:tcPr>
          <w:p w:rsidR="00831EAE" w:rsidRDefault="00831EAE" w:rsidP="000A0E28">
            <w:pPr>
              <w:jc w:val="center"/>
            </w:pPr>
          </w:p>
        </w:tc>
        <w:tc>
          <w:tcPr>
            <w:tcW w:w="829" w:type="dxa"/>
            <w:vAlign w:val="center"/>
          </w:tcPr>
          <w:p w:rsidR="00831EAE" w:rsidRDefault="00831EAE" w:rsidP="000A0E28">
            <w:pPr>
              <w:jc w:val="center"/>
            </w:pPr>
          </w:p>
        </w:tc>
      </w:tr>
      <w:tr w:rsidR="00831EAE" w:rsidTr="000A0E28">
        <w:tblPrEx>
          <w:tblCellMar>
            <w:top w:w="0" w:type="dxa"/>
            <w:bottom w:w="0" w:type="dxa"/>
          </w:tblCellMar>
        </w:tblPrEx>
        <w:trPr>
          <w:trHeight w:val="403"/>
        </w:trPr>
        <w:tc>
          <w:tcPr>
            <w:tcW w:w="1080" w:type="dxa"/>
          </w:tcPr>
          <w:p w:rsidR="00831EAE" w:rsidRDefault="00831EAE" w:rsidP="000A0E28">
            <w:pPr>
              <w:jc w:val="both"/>
              <w:rPr>
                <w:lang w:val="en-US"/>
              </w:rPr>
            </w:pPr>
            <w:r>
              <w:rPr>
                <w:i/>
                <w:iCs/>
                <w:lang w:val="en-US"/>
              </w:rPr>
              <w:t>a</w:t>
            </w:r>
            <w:r>
              <w:rPr>
                <w:lang w:val="en-US"/>
              </w:rPr>
              <w:t xml:space="preserve">, </w:t>
            </w:r>
            <w:r>
              <w:t>м</w:t>
            </w:r>
          </w:p>
        </w:tc>
        <w:tc>
          <w:tcPr>
            <w:tcW w:w="828" w:type="dxa"/>
            <w:vAlign w:val="center"/>
          </w:tcPr>
          <w:p w:rsidR="00831EAE" w:rsidRDefault="00831EAE" w:rsidP="000A0E28">
            <w:pPr>
              <w:jc w:val="center"/>
              <w:rPr>
                <w:b/>
                <w:bCs/>
                <w:sz w:val="28"/>
              </w:rPr>
            </w:pPr>
          </w:p>
        </w:tc>
        <w:tc>
          <w:tcPr>
            <w:tcW w:w="829" w:type="dxa"/>
            <w:vAlign w:val="center"/>
          </w:tcPr>
          <w:p w:rsidR="00831EAE" w:rsidRDefault="00831EAE" w:rsidP="000A0E28">
            <w:pPr>
              <w:jc w:val="center"/>
              <w:rPr>
                <w:b/>
                <w:bCs/>
                <w:sz w:val="28"/>
              </w:rPr>
            </w:pPr>
          </w:p>
        </w:tc>
        <w:tc>
          <w:tcPr>
            <w:tcW w:w="829" w:type="dxa"/>
            <w:vAlign w:val="center"/>
          </w:tcPr>
          <w:p w:rsidR="00831EAE" w:rsidRDefault="00831EAE" w:rsidP="000A0E28">
            <w:pPr>
              <w:jc w:val="center"/>
              <w:rPr>
                <w:b/>
                <w:bCs/>
                <w:sz w:val="28"/>
              </w:rPr>
            </w:pPr>
            <w:r>
              <w:rPr>
                <w:b/>
                <w:bCs/>
                <w:sz w:val="28"/>
              </w:rPr>
              <w:t>2</w:t>
            </w:r>
          </w:p>
        </w:tc>
        <w:tc>
          <w:tcPr>
            <w:tcW w:w="829" w:type="dxa"/>
            <w:vAlign w:val="center"/>
          </w:tcPr>
          <w:p w:rsidR="00831EAE" w:rsidRDefault="00831EAE" w:rsidP="000A0E28">
            <w:pPr>
              <w:jc w:val="center"/>
              <w:rPr>
                <w:b/>
                <w:bCs/>
                <w:sz w:val="28"/>
              </w:rPr>
            </w:pPr>
          </w:p>
        </w:tc>
        <w:tc>
          <w:tcPr>
            <w:tcW w:w="829" w:type="dxa"/>
            <w:vAlign w:val="center"/>
          </w:tcPr>
          <w:p w:rsidR="00831EAE" w:rsidRDefault="00831EAE" w:rsidP="000A0E28">
            <w:pPr>
              <w:jc w:val="center"/>
              <w:rPr>
                <w:b/>
                <w:bCs/>
                <w:sz w:val="28"/>
              </w:rPr>
            </w:pPr>
          </w:p>
        </w:tc>
        <w:tc>
          <w:tcPr>
            <w:tcW w:w="828" w:type="dxa"/>
            <w:vAlign w:val="center"/>
          </w:tcPr>
          <w:p w:rsidR="00831EAE" w:rsidRDefault="00831EAE" w:rsidP="000A0E28">
            <w:pPr>
              <w:jc w:val="center"/>
              <w:rPr>
                <w:b/>
                <w:bCs/>
                <w:sz w:val="28"/>
              </w:rPr>
            </w:pPr>
          </w:p>
        </w:tc>
        <w:tc>
          <w:tcPr>
            <w:tcW w:w="829" w:type="dxa"/>
            <w:vAlign w:val="center"/>
          </w:tcPr>
          <w:p w:rsidR="00831EAE" w:rsidRDefault="00831EAE" w:rsidP="000A0E28">
            <w:pPr>
              <w:jc w:val="center"/>
              <w:rPr>
                <w:b/>
                <w:bCs/>
                <w:sz w:val="28"/>
              </w:rPr>
            </w:pPr>
          </w:p>
        </w:tc>
        <w:tc>
          <w:tcPr>
            <w:tcW w:w="829" w:type="dxa"/>
            <w:vAlign w:val="center"/>
          </w:tcPr>
          <w:p w:rsidR="00831EAE" w:rsidRDefault="00831EAE" w:rsidP="000A0E28">
            <w:pPr>
              <w:jc w:val="center"/>
              <w:rPr>
                <w:b/>
                <w:bCs/>
                <w:sz w:val="28"/>
              </w:rPr>
            </w:pPr>
          </w:p>
        </w:tc>
        <w:tc>
          <w:tcPr>
            <w:tcW w:w="829" w:type="dxa"/>
            <w:vAlign w:val="center"/>
          </w:tcPr>
          <w:p w:rsidR="00831EAE" w:rsidRDefault="00831EAE" w:rsidP="000A0E28">
            <w:pPr>
              <w:jc w:val="center"/>
              <w:rPr>
                <w:b/>
                <w:bCs/>
                <w:sz w:val="28"/>
              </w:rPr>
            </w:pPr>
          </w:p>
        </w:tc>
        <w:tc>
          <w:tcPr>
            <w:tcW w:w="829" w:type="dxa"/>
            <w:vAlign w:val="center"/>
          </w:tcPr>
          <w:p w:rsidR="00831EAE" w:rsidRDefault="00831EAE" w:rsidP="000A0E28">
            <w:pPr>
              <w:jc w:val="center"/>
              <w:rPr>
                <w:b/>
                <w:bCs/>
                <w:sz w:val="28"/>
              </w:rPr>
            </w:pPr>
          </w:p>
        </w:tc>
      </w:tr>
      <w:tr w:rsidR="00831EAE" w:rsidTr="000A0E28">
        <w:tblPrEx>
          <w:tblCellMar>
            <w:top w:w="0" w:type="dxa"/>
            <w:bottom w:w="0" w:type="dxa"/>
          </w:tblCellMar>
        </w:tblPrEx>
        <w:trPr>
          <w:trHeight w:val="403"/>
        </w:trPr>
        <w:tc>
          <w:tcPr>
            <w:tcW w:w="1080" w:type="dxa"/>
          </w:tcPr>
          <w:p w:rsidR="00831EAE" w:rsidRDefault="00831EAE" w:rsidP="000A0E28">
            <w:pPr>
              <w:jc w:val="both"/>
              <w:rPr>
                <w:lang w:val="en-US"/>
              </w:rPr>
            </w:pPr>
            <w:r>
              <w:rPr>
                <w:i/>
                <w:iCs/>
                <w:lang w:val="en-US"/>
              </w:rPr>
              <w:t>b</w:t>
            </w:r>
            <w:r>
              <w:rPr>
                <w:lang w:val="en-US"/>
              </w:rPr>
              <w:t xml:space="preserve">, </w:t>
            </w:r>
            <w:r>
              <w:t>м</w:t>
            </w:r>
          </w:p>
        </w:tc>
        <w:tc>
          <w:tcPr>
            <w:tcW w:w="828" w:type="dxa"/>
            <w:vAlign w:val="center"/>
          </w:tcPr>
          <w:p w:rsidR="00831EAE" w:rsidRDefault="00831EAE" w:rsidP="000A0E28">
            <w:pPr>
              <w:jc w:val="center"/>
              <w:rPr>
                <w:b/>
                <w:bCs/>
                <w:sz w:val="28"/>
              </w:rPr>
            </w:pPr>
          </w:p>
        </w:tc>
        <w:tc>
          <w:tcPr>
            <w:tcW w:w="829" w:type="dxa"/>
            <w:vAlign w:val="center"/>
          </w:tcPr>
          <w:p w:rsidR="00831EAE" w:rsidRDefault="00831EAE" w:rsidP="000A0E28">
            <w:pPr>
              <w:jc w:val="center"/>
              <w:rPr>
                <w:b/>
                <w:bCs/>
                <w:sz w:val="28"/>
              </w:rPr>
            </w:pPr>
          </w:p>
        </w:tc>
        <w:tc>
          <w:tcPr>
            <w:tcW w:w="829" w:type="dxa"/>
            <w:vAlign w:val="center"/>
          </w:tcPr>
          <w:p w:rsidR="00831EAE" w:rsidRDefault="00831EAE" w:rsidP="000A0E28">
            <w:pPr>
              <w:jc w:val="center"/>
              <w:rPr>
                <w:b/>
                <w:bCs/>
                <w:sz w:val="28"/>
              </w:rPr>
            </w:pPr>
            <w:r>
              <w:rPr>
                <w:b/>
                <w:bCs/>
                <w:sz w:val="28"/>
              </w:rPr>
              <w:t>4</w:t>
            </w:r>
          </w:p>
        </w:tc>
        <w:tc>
          <w:tcPr>
            <w:tcW w:w="829" w:type="dxa"/>
            <w:vAlign w:val="center"/>
          </w:tcPr>
          <w:p w:rsidR="00831EAE" w:rsidRDefault="00831EAE" w:rsidP="000A0E28">
            <w:pPr>
              <w:jc w:val="center"/>
              <w:rPr>
                <w:b/>
                <w:bCs/>
                <w:sz w:val="28"/>
              </w:rPr>
            </w:pPr>
          </w:p>
        </w:tc>
        <w:tc>
          <w:tcPr>
            <w:tcW w:w="829" w:type="dxa"/>
            <w:vAlign w:val="center"/>
          </w:tcPr>
          <w:p w:rsidR="00831EAE" w:rsidRDefault="00831EAE" w:rsidP="000A0E28">
            <w:pPr>
              <w:jc w:val="center"/>
              <w:rPr>
                <w:b/>
                <w:bCs/>
                <w:sz w:val="28"/>
              </w:rPr>
            </w:pPr>
          </w:p>
        </w:tc>
        <w:tc>
          <w:tcPr>
            <w:tcW w:w="828" w:type="dxa"/>
            <w:vAlign w:val="center"/>
          </w:tcPr>
          <w:p w:rsidR="00831EAE" w:rsidRDefault="00831EAE" w:rsidP="000A0E28">
            <w:pPr>
              <w:jc w:val="center"/>
              <w:rPr>
                <w:b/>
                <w:bCs/>
                <w:sz w:val="28"/>
              </w:rPr>
            </w:pPr>
          </w:p>
        </w:tc>
        <w:tc>
          <w:tcPr>
            <w:tcW w:w="829" w:type="dxa"/>
            <w:vAlign w:val="center"/>
          </w:tcPr>
          <w:p w:rsidR="00831EAE" w:rsidRDefault="00831EAE" w:rsidP="000A0E28">
            <w:pPr>
              <w:jc w:val="center"/>
              <w:rPr>
                <w:b/>
                <w:bCs/>
                <w:sz w:val="28"/>
              </w:rPr>
            </w:pPr>
          </w:p>
        </w:tc>
        <w:tc>
          <w:tcPr>
            <w:tcW w:w="829" w:type="dxa"/>
            <w:vAlign w:val="center"/>
          </w:tcPr>
          <w:p w:rsidR="00831EAE" w:rsidRDefault="00831EAE" w:rsidP="000A0E28">
            <w:pPr>
              <w:jc w:val="center"/>
              <w:rPr>
                <w:b/>
                <w:bCs/>
                <w:sz w:val="28"/>
              </w:rPr>
            </w:pPr>
          </w:p>
        </w:tc>
        <w:tc>
          <w:tcPr>
            <w:tcW w:w="829" w:type="dxa"/>
            <w:vAlign w:val="center"/>
          </w:tcPr>
          <w:p w:rsidR="00831EAE" w:rsidRDefault="00831EAE" w:rsidP="000A0E28">
            <w:pPr>
              <w:jc w:val="center"/>
              <w:rPr>
                <w:b/>
                <w:bCs/>
                <w:sz w:val="28"/>
              </w:rPr>
            </w:pPr>
          </w:p>
        </w:tc>
        <w:tc>
          <w:tcPr>
            <w:tcW w:w="829" w:type="dxa"/>
            <w:vAlign w:val="center"/>
          </w:tcPr>
          <w:p w:rsidR="00831EAE" w:rsidRDefault="00831EAE" w:rsidP="000A0E28">
            <w:pPr>
              <w:jc w:val="center"/>
              <w:rPr>
                <w:b/>
                <w:bCs/>
                <w:sz w:val="28"/>
              </w:rPr>
            </w:pPr>
          </w:p>
        </w:tc>
      </w:tr>
      <w:tr w:rsidR="00831EAE" w:rsidTr="000A0E28">
        <w:tblPrEx>
          <w:tblCellMar>
            <w:top w:w="0" w:type="dxa"/>
            <w:bottom w:w="0" w:type="dxa"/>
          </w:tblCellMar>
        </w:tblPrEx>
        <w:trPr>
          <w:trHeight w:val="403"/>
        </w:trPr>
        <w:tc>
          <w:tcPr>
            <w:tcW w:w="1080" w:type="dxa"/>
          </w:tcPr>
          <w:p w:rsidR="00831EAE" w:rsidRDefault="00831EAE" w:rsidP="000A0E28">
            <w:pPr>
              <w:jc w:val="both"/>
            </w:pPr>
            <w:r>
              <w:rPr>
                <w:i/>
                <w:iCs/>
                <w:lang w:val="en-US"/>
              </w:rPr>
              <w:t>c</w:t>
            </w:r>
            <w:r>
              <w:t>, м</w:t>
            </w:r>
          </w:p>
        </w:tc>
        <w:tc>
          <w:tcPr>
            <w:tcW w:w="828" w:type="dxa"/>
            <w:vAlign w:val="center"/>
          </w:tcPr>
          <w:p w:rsidR="00831EAE" w:rsidRDefault="00831EAE" w:rsidP="000A0E28">
            <w:pPr>
              <w:jc w:val="center"/>
              <w:rPr>
                <w:b/>
                <w:bCs/>
                <w:sz w:val="28"/>
              </w:rPr>
            </w:pPr>
          </w:p>
        </w:tc>
        <w:tc>
          <w:tcPr>
            <w:tcW w:w="829" w:type="dxa"/>
            <w:vAlign w:val="center"/>
          </w:tcPr>
          <w:p w:rsidR="00831EAE" w:rsidRDefault="00831EAE" w:rsidP="000A0E28">
            <w:pPr>
              <w:jc w:val="center"/>
              <w:rPr>
                <w:b/>
                <w:bCs/>
                <w:sz w:val="28"/>
              </w:rPr>
            </w:pPr>
          </w:p>
        </w:tc>
        <w:tc>
          <w:tcPr>
            <w:tcW w:w="829" w:type="dxa"/>
            <w:vAlign w:val="center"/>
          </w:tcPr>
          <w:p w:rsidR="00831EAE" w:rsidRDefault="00831EAE" w:rsidP="000A0E28">
            <w:pPr>
              <w:jc w:val="center"/>
              <w:rPr>
                <w:b/>
                <w:bCs/>
                <w:sz w:val="28"/>
              </w:rPr>
            </w:pPr>
            <w:r>
              <w:rPr>
                <w:b/>
                <w:bCs/>
                <w:sz w:val="28"/>
              </w:rPr>
              <w:t>2</w:t>
            </w:r>
          </w:p>
        </w:tc>
        <w:tc>
          <w:tcPr>
            <w:tcW w:w="829" w:type="dxa"/>
            <w:vAlign w:val="center"/>
          </w:tcPr>
          <w:p w:rsidR="00831EAE" w:rsidRDefault="00831EAE" w:rsidP="000A0E28">
            <w:pPr>
              <w:jc w:val="center"/>
              <w:rPr>
                <w:b/>
                <w:bCs/>
                <w:sz w:val="28"/>
              </w:rPr>
            </w:pPr>
          </w:p>
        </w:tc>
        <w:tc>
          <w:tcPr>
            <w:tcW w:w="829" w:type="dxa"/>
            <w:vAlign w:val="center"/>
          </w:tcPr>
          <w:p w:rsidR="00831EAE" w:rsidRDefault="00831EAE" w:rsidP="000A0E28">
            <w:pPr>
              <w:jc w:val="center"/>
              <w:rPr>
                <w:b/>
                <w:bCs/>
                <w:sz w:val="28"/>
              </w:rPr>
            </w:pPr>
          </w:p>
        </w:tc>
        <w:tc>
          <w:tcPr>
            <w:tcW w:w="828" w:type="dxa"/>
            <w:vAlign w:val="center"/>
          </w:tcPr>
          <w:p w:rsidR="00831EAE" w:rsidRDefault="00831EAE" w:rsidP="000A0E28">
            <w:pPr>
              <w:jc w:val="center"/>
              <w:rPr>
                <w:b/>
                <w:bCs/>
                <w:sz w:val="28"/>
              </w:rPr>
            </w:pPr>
          </w:p>
        </w:tc>
        <w:tc>
          <w:tcPr>
            <w:tcW w:w="829" w:type="dxa"/>
            <w:vAlign w:val="center"/>
          </w:tcPr>
          <w:p w:rsidR="00831EAE" w:rsidRDefault="00831EAE" w:rsidP="000A0E28">
            <w:pPr>
              <w:jc w:val="center"/>
              <w:rPr>
                <w:b/>
                <w:bCs/>
                <w:sz w:val="28"/>
              </w:rPr>
            </w:pPr>
          </w:p>
        </w:tc>
        <w:tc>
          <w:tcPr>
            <w:tcW w:w="829" w:type="dxa"/>
            <w:vAlign w:val="center"/>
          </w:tcPr>
          <w:p w:rsidR="00831EAE" w:rsidRDefault="00831EAE" w:rsidP="000A0E28">
            <w:pPr>
              <w:jc w:val="center"/>
              <w:rPr>
                <w:b/>
                <w:bCs/>
                <w:sz w:val="28"/>
              </w:rPr>
            </w:pPr>
          </w:p>
        </w:tc>
        <w:tc>
          <w:tcPr>
            <w:tcW w:w="829" w:type="dxa"/>
            <w:vAlign w:val="center"/>
          </w:tcPr>
          <w:p w:rsidR="00831EAE" w:rsidRDefault="00831EAE" w:rsidP="000A0E28">
            <w:pPr>
              <w:jc w:val="center"/>
              <w:rPr>
                <w:b/>
                <w:bCs/>
                <w:sz w:val="28"/>
              </w:rPr>
            </w:pPr>
          </w:p>
        </w:tc>
        <w:tc>
          <w:tcPr>
            <w:tcW w:w="829" w:type="dxa"/>
            <w:vAlign w:val="center"/>
          </w:tcPr>
          <w:p w:rsidR="00831EAE" w:rsidRDefault="00831EAE" w:rsidP="000A0E28">
            <w:pPr>
              <w:jc w:val="center"/>
              <w:rPr>
                <w:b/>
                <w:bCs/>
                <w:sz w:val="28"/>
              </w:rPr>
            </w:pPr>
          </w:p>
        </w:tc>
      </w:tr>
      <w:tr w:rsidR="00831EAE" w:rsidTr="000A0E28">
        <w:tblPrEx>
          <w:tblCellMar>
            <w:top w:w="0" w:type="dxa"/>
            <w:bottom w:w="0" w:type="dxa"/>
          </w:tblCellMar>
        </w:tblPrEx>
        <w:trPr>
          <w:trHeight w:val="403"/>
        </w:trPr>
        <w:tc>
          <w:tcPr>
            <w:tcW w:w="1080" w:type="dxa"/>
          </w:tcPr>
          <w:p w:rsidR="00831EAE" w:rsidRDefault="00831EAE" w:rsidP="000A0E28">
            <w:pPr>
              <w:jc w:val="both"/>
            </w:pPr>
            <w:r>
              <w:rPr>
                <w:i/>
                <w:iCs/>
                <w:lang w:val="en-US"/>
              </w:rPr>
              <w:t>d</w:t>
            </w:r>
            <w:r>
              <w:t>, м</w:t>
            </w:r>
          </w:p>
        </w:tc>
        <w:tc>
          <w:tcPr>
            <w:tcW w:w="828" w:type="dxa"/>
            <w:vAlign w:val="center"/>
          </w:tcPr>
          <w:p w:rsidR="00831EAE" w:rsidRDefault="00831EAE" w:rsidP="000A0E28">
            <w:pPr>
              <w:jc w:val="center"/>
              <w:rPr>
                <w:b/>
                <w:bCs/>
                <w:sz w:val="28"/>
              </w:rPr>
            </w:pPr>
          </w:p>
        </w:tc>
        <w:tc>
          <w:tcPr>
            <w:tcW w:w="829" w:type="dxa"/>
            <w:vAlign w:val="center"/>
          </w:tcPr>
          <w:p w:rsidR="00831EAE" w:rsidRDefault="00831EAE" w:rsidP="000A0E28">
            <w:pPr>
              <w:jc w:val="center"/>
              <w:rPr>
                <w:b/>
                <w:bCs/>
                <w:sz w:val="28"/>
              </w:rPr>
            </w:pPr>
          </w:p>
        </w:tc>
        <w:tc>
          <w:tcPr>
            <w:tcW w:w="829" w:type="dxa"/>
            <w:vAlign w:val="center"/>
          </w:tcPr>
          <w:p w:rsidR="00831EAE" w:rsidRDefault="00831EAE" w:rsidP="000A0E28">
            <w:pPr>
              <w:jc w:val="center"/>
              <w:rPr>
                <w:b/>
                <w:bCs/>
                <w:sz w:val="28"/>
              </w:rPr>
            </w:pPr>
            <w:r>
              <w:rPr>
                <w:b/>
                <w:bCs/>
                <w:sz w:val="28"/>
              </w:rPr>
              <w:t>4</w:t>
            </w:r>
          </w:p>
        </w:tc>
        <w:tc>
          <w:tcPr>
            <w:tcW w:w="829" w:type="dxa"/>
            <w:vAlign w:val="center"/>
          </w:tcPr>
          <w:p w:rsidR="00831EAE" w:rsidRDefault="00831EAE" w:rsidP="000A0E28">
            <w:pPr>
              <w:jc w:val="center"/>
              <w:rPr>
                <w:b/>
                <w:bCs/>
                <w:sz w:val="28"/>
              </w:rPr>
            </w:pPr>
          </w:p>
        </w:tc>
        <w:tc>
          <w:tcPr>
            <w:tcW w:w="829" w:type="dxa"/>
            <w:vAlign w:val="center"/>
          </w:tcPr>
          <w:p w:rsidR="00831EAE" w:rsidRDefault="00831EAE" w:rsidP="000A0E28">
            <w:pPr>
              <w:jc w:val="center"/>
              <w:rPr>
                <w:b/>
                <w:bCs/>
                <w:sz w:val="28"/>
              </w:rPr>
            </w:pPr>
          </w:p>
        </w:tc>
        <w:tc>
          <w:tcPr>
            <w:tcW w:w="828" w:type="dxa"/>
            <w:vAlign w:val="center"/>
          </w:tcPr>
          <w:p w:rsidR="00831EAE" w:rsidRDefault="00831EAE" w:rsidP="000A0E28">
            <w:pPr>
              <w:jc w:val="center"/>
              <w:rPr>
                <w:b/>
                <w:bCs/>
                <w:sz w:val="28"/>
              </w:rPr>
            </w:pPr>
          </w:p>
        </w:tc>
        <w:tc>
          <w:tcPr>
            <w:tcW w:w="829" w:type="dxa"/>
            <w:vAlign w:val="center"/>
          </w:tcPr>
          <w:p w:rsidR="00831EAE" w:rsidRDefault="00831EAE" w:rsidP="000A0E28">
            <w:pPr>
              <w:jc w:val="center"/>
              <w:rPr>
                <w:b/>
                <w:bCs/>
                <w:sz w:val="28"/>
              </w:rPr>
            </w:pPr>
          </w:p>
        </w:tc>
        <w:tc>
          <w:tcPr>
            <w:tcW w:w="829" w:type="dxa"/>
            <w:vAlign w:val="center"/>
          </w:tcPr>
          <w:p w:rsidR="00831EAE" w:rsidRDefault="00831EAE" w:rsidP="000A0E28">
            <w:pPr>
              <w:jc w:val="center"/>
              <w:rPr>
                <w:b/>
                <w:bCs/>
                <w:sz w:val="28"/>
              </w:rPr>
            </w:pPr>
          </w:p>
        </w:tc>
        <w:tc>
          <w:tcPr>
            <w:tcW w:w="829" w:type="dxa"/>
            <w:vAlign w:val="center"/>
          </w:tcPr>
          <w:p w:rsidR="00831EAE" w:rsidRDefault="00831EAE" w:rsidP="000A0E28">
            <w:pPr>
              <w:jc w:val="center"/>
              <w:rPr>
                <w:b/>
                <w:bCs/>
                <w:sz w:val="28"/>
              </w:rPr>
            </w:pPr>
          </w:p>
        </w:tc>
        <w:tc>
          <w:tcPr>
            <w:tcW w:w="829" w:type="dxa"/>
            <w:vAlign w:val="center"/>
          </w:tcPr>
          <w:p w:rsidR="00831EAE" w:rsidRDefault="00831EAE" w:rsidP="000A0E28">
            <w:pPr>
              <w:jc w:val="center"/>
              <w:rPr>
                <w:b/>
                <w:bCs/>
                <w:sz w:val="28"/>
              </w:rPr>
            </w:pPr>
          </w:p>
        </w:tc>
      </w:tr>
      <w:tr w:rsidR="00831EAE" w:rsidTr="000A0E28">
        <w:tblPrEx>
          <w:tblCellMar>
            <w:top w:w="0" w:type="dxa"/>
            <w:bottom w:w="0" w:type="dxa"/>
          </w:tblCellMar>
        </w:tblPrEx>
        <w:trPr>
          <w:trHeight w:val="403"/>
        </w:trPr>
        <w:tc>
          <w:tcPr>
            <w:tcW w:w="1080" w:type="dxa"/>
          </w:tcPr>
          <w:p w:rsidR="00831EAE" w:rsidRDefault="00831EAE" w:rsidP="000A0E28">
            <w:pPr>
              <w:jc w:val="both"/>
            </w:pPr>
            <w:r>
              <w:rPr>
                <w:i/>
                <w:iCs/>
                <w:lang w:val="en-US"/>
              </w:rPr>
              <w:t>M</w:t>
            </w:r>
            <w:r>
              <w:t xml:space="preserve">, </w:t>
            </w:r>
            <w:proofErr w:type="spellStart"/>
            <w:r>
              <w:t>кНм</w:t>
            </w:r>
            <w:proofErr w:type="spellEnd"/>
          </w:p>
        </w:tc>
        <w:tc>
          <w:tcPr>
            <w:tcW w:w="828" w:type="dxa"/>
            <w:vAlign w:val="center"/>
          </w:tcPr>
          <w:p w:rsidR="00831EAE" w:rsidRDefault="00831EAE" w:rsidP="000A0E28">
            <w:pPr>
              <w:jc w:val="center"/>
              <w:rPr>
                <w:b/>
                <w:bCs/>
                <w:sz w:val="28"/>
              </w:rPr>
            </w:pPr>
          </w:p>
        </w:tc>
        <w:tc>
          <w:tcPr>
            <w:tcW w:w="829" w:type="dxa"/>
            <w:vAlign w:val="center"/>
          </w:tcPr>
          <w:p w:rsidR="00831EAE" w:rsidRDefault="00831EAE" w:rsidP="000A0E28">
            <w:pPr>
              <w:jc w:val="center"/>
              <w:rPr>
                <w:b/>
                <w:bCs/>
                <w:sz w:val="28"/>
              </w:rPr>
            </w:pPr>
          </w:p>
        </w:tc>
        <w:tc>
          <w:tcPr>
            <w:tcW w:w="829" w:type="dxa"/>
            <w:vAlign w:val="center"/>
          </w:tcPr>
          <w:p w:rsidR="00831EAE" w:rsidRDefault="00831EAE" w:rsidP="000A0E28">
            <w:pPr>
              <w:jc w:val="center"/>
              <w:rPr>
                <w:b/>
                <w:bCs/>
                <w:sz w:val="28"/>
              </w:rPr>
            </w:pPr>
            <w:r>
              <w:rPr>
                <w:b/>
                <w:bCs/>
                <w:sz w:val="28"/>
              </w:rPr>
              <w:t>3</w:t>
            </w:r>
          </w:p>
        </w:tc>
        <w:tc>
          <w:tcPr>
            <w:tcW w:w="829" w:type="dxa"/>
            <w:vAlign w:val="center"/>
          </w:tcPr>
          <w:p w:rsidR="00831EAE" w:rsidRDefault="00831EAE" w:rsidP="000A0E28">
            <w:pPr>
              <w:jc w:val="center"/>
              <w:rPr>
                <w:b/>
                <w:bCs/>
                <w:sz w:val="28"/>
              </w:rPr>
            </w:pPr>
          </w:p>
        </w:tc>
        <w:tc>
          <w:tcPr>
            <w:tcW w:w="829" w:type="dxa"/>
            <w:vAlign w:val="center"/>
          </w:tcPr>
          <w:p w:rsidR="00831EAE" w:rsidRDefault="00831EAE" w:rsidP="000A0E28">
            <w:pPr>
              <w:jc w:val="center"/>
              <w:rPr>
                <w:b/>
                <w:bCs/>
                <w:sz w:val="28"/>
              </w:rPr>
            </w:pPr>
          </w:p>
        </w:tc>
        <w:tc>
          <w:tcPr>
            <w:tcW w:w="828" w:type="dxa"/>
            <w:vAlign w:val="center"/>
          </w:tcPr>
          <w:p w:rsidR="00831EAE" w:rsidRDefault="00831EAE" w:rsidP="000A0E28">
            <w:pPr>
              <w:jc w:val="center"/>
              <w:rPr>
                <w:b/>
                <w:bCs/>
                <w:sz w:val="28"/>
              </w:rPr>
            </w:pPr>
          </w:p>
        </w:tc>
        <w:tc>
          <w:tcPr>
            <w:tcW w:w="829" w:type="dxa"/>
            <w:vAlign w:val="center"/>
          </w:tcPr>
          <w:p w:rsidR="00831EAE" w:rsidRDefault="00831EAE" w:rsidP="000A0E28">
            <w:pPr>
              <w:jc w:val="center"/>
              <w:rPr>
                <w:b/>
                <w:bCs/>
                <w:sz w:val="28"/>
              </w:rPr>
            </w:pPr>
          </w:p>
        </w:tc>
        <w:tc>
          <w:tcPr>
            <w:tcW w:w="829" w:type="dxa"/>
            <w:vAlign w:val="center"/>
          </w:tcPr>
          <w:p w:rsidR="00831EAE" w:rsidRDefault="00831EAE" w:rsidP="000A0E28">
            <w:pPr>
              <w:jc w:val="center"/>
              <w:rPr>
                <w:b/>
                <w:bCs/>
                <w:sz w:val="28"/>
              </w:rPr>
            </w:pPr>
          </w:p>
        </w:tc>
        <w:tc>
          <w:tcPr>
            <w:tcW w:w="829" w:type="dxa"/>
            <w:vAlign w:val="center"/>
          </w:tcPr>
          <w:p w:rsidR="00831EAE" w:rsidRDefault="00831EAE" w:rsidP="000A0E28">
            <w:pPr>
              <w:jc w:val="center"/>
              <w:rPr>
                <w:b/>
                <w:bCs/>
                <w:sz w:val="28"/>
              </w:rPr>
            </w:pPr>
          </w:p>
        </w:tc>
        <w:tc>
          <w:tcPr>
            <w:tcW w:w="829" w:type="dxa"/>
            <w:vAlign w:val="center"/>
          </w:tcPr>
          <w:p w:rsidR="00831EAE" w:rsidRDefault="00831EAE" w:rsidP="000A0E28">
            <w:pPr>
              <w:jc w:val="center"/>
              <w:rPr>
                <w:b/>
                <w:bCs/>
                <w:sz w:val="28"/>
              </w:rPr>
            </w:pPr>
          </w:p>
        </w:tc>
      </w:tr>
      <w:tr w:rsidR="00831EAE" w:rsidTr="000A0E28">
        <w:tblPrEx>
          <w:tblCellMar>
            <w:top w:w="0" w:type="dxa"/>
            <w:bottom w:w="0" w:type="dxa"/>
          </w:tblCellMar>
        </w:tblPrEx>
        <w:trPr>
          <w:trHeight w:val="403"/>
        </w:trPr>
        <w:tc>
          <w:tcPr>
            <w:tcW w:w="1080" w:type="dxa"/>
          </w:tcPr>
          <w:p w:rsidR="00831EAE" w:rsidRDefault="00831EAE" w:rsidP="000A0E28">
            <w:pPr>
              <w:jc w:val="both"/>
            </w:pPr>
            <w:r>
              <w:rPr>
                <w:i/>
                <w:iCs/>
                <w:lang w:val="en-US"/>
              </w:rPr>
              <w:t>F</w:t>
            </w:r>
            <w:r>
              <w:t>, кН</w:t>
            </w:r>
          </w:p>
        </w:tc>
        <w:tc>
          <w:tcPr>
            <w:tcW w:w="828" w:type="dxa"/>
            <w:vAlign w:val="center"/>
          </w:tcPr>
          <w:p w:rsidR="00831EAE" w:rsidRDefault="00831EAE" w:rsidP="000A0E28">
            <w:pPr>
              <w:jc w:val="center"/>
              <w:rPr>
                <w:b/>
                <w:bCs/>
                <w:sz w:val="28"/>
              </w:rPr>
            </w:pPr>
          </w:p>
        </w:tc>
        <w:tc>
          <w:tcPr>
            <w:tcW w:w="829" w:type="dxa"/>
            <w:vAlign w:val="center"/>
          </w:tcPr>
          <w:p w:rsidR="00831EAE" w:rsidRDefault="00831EAE" w:rsidP="000A0E28">
            <w:pPr>
              <w:jc w:val="center"/>
              <w:rPr>
                <w:b/>
                <w:bCs/>
                <w:sz w:val="28"/>
              </w:rPr>
            </w:pPr>
          </w:p>
        </w:tc>
        <w:tc>
          <w:tcPr>
            <w:tcW w:w="829" w:type="dxa"/>
            <w:vAlign w:val="center"/>
          </w:tcPr>
          <w:p w:rsidR="00831EAE" w:rsidRDefault="00831EAE" w:rsidP="000A0E28">
            <w:pPr>
              <w:jc w:val="center"/>
              <w:rPr>
                <w:b/>
                <w:bCs/>
                <w:sz w:val="28"/>
              </w:rPr>
            </w:pPr>
            <w:r>
              <w:rPr>
                <w:b/>
                <w:bCs/>
                <w:sz w:val="28"/>
              </w:rPr>
              <w:t>8</w:t>
            </w:r>
          </w:p>
        </w:tc>
        <w:tc>
          <w:tcPr>
            <w:tcW w:w="829" w:type="dxa"/>
            <w:vAlign w:val="center"/>
          </w:tcPr>
          <w:p w:rsidR="00831EAE" w:rsidRDefault="00831EAE" w:rsidP="000A0E28">
            <w:pPr>
              <w:jc w:val="center"/>
              <w:rPr>
                <w:b/>
                <w:bCs/>
                <w:sz w:val="28"/>
              </w:rPr>
            </w:pPr>
          </w:p>
        </w:tc>
        <w:tc>
          <w:tcPr>
            <w:tcW w:w="829" w:type="dxa"/>
            <w:vAlign w:val="center"/>
          </w:tcPr>
          <w:p w:rsidR="00831EAE" w:rsidRDefault="00831EAE" w:rsidP="000A0E28">
            <w:pPr>
              <w:jc w:val="center"/>
              <w:rPr>
                <w:b/>
                <w:bCs/>
                <w:sz w:val="28"/>
              </w:rPr>
            </w:pPr>
          </w:p>
        </w:tc>
        <w:tc>
          <w:tcPr>
            <w:tcW w:w="828" w:type="dxa"/>
            <w:vAlign w:val="center"/>
          </w:tcPr>
          <w:p w:rsidR="00831EAE" w:rsidRDefault="00831EAE" w:rsidP="000A0E28">
            <w:pPr>
              <w:jc w:val="center"/>
              <w:rPr>
                <w:b/>
                <w:bCs/>
                <w:sz w:val="28"/>
              </w:rPr>
            </w:pPr>
          </w:p>
        </w:tc>
        <w:tc>
          <w:tcPr>
            <w:tcW w:w="829" w:type="dxa"/>
            <w:vAlign w:val="center"/>
          </w:tcPr>
          <w:p w:rsidR="00831EAE" w:rsidRDefault="00831EAE" w:rsidP="000A0E28">
            <w:pPr>
              <w:jc w:val="center"/>
              <w:rPr>
                <w:b/>
                <w:bCs/>
                <w:sz w:val="28"/>
              </w:rPr>
            </w:pPr>
          </w:p>
        </w:tc>
        <w:tc>
          <w:tcPr>
            <w:tcW w:w="829" w:type="dxa"/>
            <w:vAlign w:val="center"/>
          </w:tcPr>
          <w:p w:rsidR="00831EAE" w:rsidRDefault="00831EAE" w:rsidP="000A0E28">
            <w:pPr>
              <w:jc w:val="center"/>
              <w:rPr>
                <w:b/>
                <w:bCs/>
                <w:sz w:val="28"/>
              </w:rPr>
            </w:pPr>
          </w:p>
        </w:tc>
        <w:tc>
          <w:tcPr>
            <w:tcW w:w="829" w:type="dxa"/>
            <w:vAlign w:val="center"/>
          </w:tcPr>
          <w:p w:rsidR="00831EAE" w:rsidRDefault="00831EAE" w:rsidP="000A0E28">
            <w:pPr>
              <w:jc w:val="center"/>
              <w:rPr>
                <w:b/>
                <w:bCs/>
                <w:sz w:val="28"/>
              </w:rPr>
            </w:pPr>
          </w:p>
        </w:tc>
        <w:tc>
          <w:tcPr>
            <w:tcW w:w="829" w:type="dxa"/>
            <w:vAlign w:val="center"/>
          </w:tcPr>
          <w:p w:rsidR="00831EAE" w:rsidRDefault="00831EAE" w:rsidP="000A0E28">
            <w:pPr>
              <w:jc w:val="center"/>
              <w:rPr>
                <w:b/>
                <w:bCs/>
                <w:sz w:val="28"/>
              </w:rPr>
            </w:pPr>
          </w:p>
        </w:tc>
      </w:tr>
      <w:tr w:rsidR="00831EAE" w:rsidTr="000A0E28">
        <w:tblPrEx>
          <w:tblCellMar>
            <w:top w:w="0" w:type="dxa"/>
            <w:bottom w:w="0" w:type="dxa"/>
          </w:tblCellMar>
        </w:tblPrEx>
        <w:trPr>
          <w:trHeight w:val="403"/>
        </w:trPr>
        <w:tc>
          <w:tcPr>
            <w:tcW w:w="1080" w:type="dxa"/>
          </w:tcPr>
          <w:p w:rsidR="00831EAE" w:rsidRDefault="00831EAE" w:rsidP="000A0E28">
            <w:pPr>
              <w:jc w:val="both"/>
            </w:pPr>
            <w:r>
              <w:rPr>
                <w:i/>
                <w:iCs/>
                <w:lang w:val="en-US"/>
              </w:rPr>
              <w:t>q</w:t>
            </w:r>
            <w:r>
              <w:t>, кН/м</w:t>
            </w:r>
          </w:p>
        </w:tc>
        <w:tc>
          <w:tcPr>
            <w:tcW w:w="828" w:type="dxa"/>
            <w:vAlign w:val="center"/>
          </w:tcPr>
          <w:p w:rsidR="00831EAE" w:rsidRDefault="00831EAE" w:rsidP="000A0E28">
            <w:pPr>
              <w:jc w:val="center"/>
              <w:rPr>
                <w:b/>
                <w:bCs/>
                <w:sz w:val="28"/>
              </w:rPr>
            </w:pPr>
          </w:p>
        </w:tc>
        <w:tc>
          <w:tcPr>
            <w:tcW w:w="829" w:type="dxa"/>
            <w:vAlign w:val="center"/>
          </w:tcPr>
          <w:p w:rsidR="00831EAE" w:rsidRDefault="00831EAE" w:rsidP="000A0E28">
            <w:pPr>
              <w:jc w:val="center"/>
              <w:rPr>
                <w:b/>
                <w:bCs/>
                <w:sz w:val="28"/>
              </w:rPr>
            </w:pPr>
          </w:p>
        </w:tc>
        <w:tc>
          <w:tcPr>
            <w:tcW w:w="829" w:type="dxa"/>
            <w:vAlign w:val="center"/>
          </w:tcPr>
          <w:p w:rsidR="00831EAE" w:rsidRDefault="00831EAE" w:rsidP="000A0E28">
            <w:pPr>
              <w:jc w:val="center"/>
              <w:rPr>
                <w:b/>
                <w:bCs/>
                <w:sz w:val="28"/>
              </w:rPr>
            </w:pPr>
            <w:r>
              <w:rPr>
                <w:b/>
                <w:bCs/>
                <w:sz w:val="28"/>
              </w:rPr>
              <w:t>3</w:t>
            </w:r>
          </w:p>
        </w:tc>
        <w:tc>
          <w:tcPr>
            <w:tcW w:w="829" w:type="dxa"/>
            <w:vAlign w:val="center"/>
          </w:tcPr>
          <w:p w:rsidR="00831EAE" w:rsidRDefault="00831EAE" w:rsidP="000A0E28">
            <w:pPr>
              <w:jc w:val="center"/>
              <w:rPr>
                <w:b/>
                <w:bCs/>
                <w:sz w:val="28"/>
              </w:rPr>
            </w:pPr>
          </w:p>
        </w:tc>
        <w:tc>
          <w:tcPr>
            <w:tcW w:w="829" w:type="dxa"/>
            <w:vAlign w:val="center"/>
          </w:tcPr>
          <w:p w:rsidR="00831EAE" w:rsidRDefault="00831EAE" w:rsidP="000A0E28">
            <w:pPr>
              <w:jc w:val="center"/>
              <w:rPr>
                <w:b/>
                <w:bCs/>
                <w:sz w:val="28"/>
              </w:rPr>
            </w:pPr>
          </w:p>
        </w:tc>
        <w:tc>
          <w:tcPr>
            <w:tcW w:w="828" w:type="dxa"/>
            <w:vAlign w:val="center"/>
          </w:tcPr>
          <w:p w:rsidR="00831EAE" w:rsidRDefault="00831EAE" w:rsidP="000A0E28">
            <w:pPr>
              <w:jc w:val="center"/>
              <w:rPr>
                <w:b/>
                <w:bCs/>
                <w:sz w:val="28"/>
              </w:rPr>
            </w:pPr>
          </w:p>
        </w:tc>
        <w:tc>
          <w:tcPr>
            <w:tcW w:w="829" w:type="dxa"/>
            <w:vAlign w:val="center"/>
          </w:tcPr>
          <w:p w:rsidR="00831EAE" w:rsidRDefault="00831EAE" w:rsidP="000A0E28">
            <w:pPr>
              <w:jc w:val="center"/>
              <w:rPr>
                <w:b/>
                <w:bCs/>
                <w:sz w:val="28"/>
              </w:rPr>
            </w:pPr>
          </w:p>
        </w:tc>
        <w:tc>
          <w:tcPr>
            <w:tcW w:w="829" w:type="dxa"/>
            <w:vAlign w:val="center"/>
          </w:tcPr>
          <w:p w:rsidR="00831EAE" w:rsidRDefault="00831EAE" w:rsidP="000A0E28">
            <w:pPr>
              <w:jc w:val="center"/>
              <w:rPr>
                <w:b/>
                <w:bCs/>
                <w:sz w:val="28"/>
              </w:rPr>
            </w:pPr>
          </w:p>
        </w:tc>
        <w:tc>
          <w:tcPr>
            <w:tcW w:w="829" w:type="dxa"/>
            <w:vAlign w:val="center"/>
          </w:tcPr>
          <w:p w:rsidR="00831EAE" w:rsidRDefault="00831EAE" w:rsidP="000A0E28">
            <w:pPr>
              <w:jc w:val="center"/>
              <w:rPr>
                <w:b/>
                <w:bCs/>
                <w:sz w:val="28"/>
              </w:rPr>
            </w:pPr>
          </w:p>
        </w:tc>
        <w:tc>
          <w:tcPr>
            <w:tcW w:w="829" w:type="dxa"/>
            <w:vAlign w:val="center"/>
          </w:tcPr>
          <w:p w:rsidR="00831EAE" w:rsidRDefault="00831EAE" w:rsidP="000A0E28">
            <w:pPr>
              <w:jc w:val="center"/>
              <w:rPr>
                <w:b/>
                <w:bCs/>
                <w:sz w:val="28"/>
              </w:rPr>
            </w:pPr>
          </w:p>
        </w:tc>
      </w:tr>
    </w:tbl>
    <w:p w:rsidR="00831EAE" w:rsidRDefault="00831EAE" w:rsidP="00831EAE">
      <w:pPr>
        <w:pStyle w:val="2"/>
      </w:pPr>
    </w:p>
    <w:p w:rsidR="00831EAE" w:rsidRDefault="00831EAE" w:rsidP="00831EAE">
      <w:pPr>
        <w:ind w:firstLine="360"/>
        <w:jc w:val="both"/>
      </w:pPr>
      <w:r>
        <w:t>Номер расчетной схемы 6</w:t>
      </w:r>
    </w:p>
    <w:p w:rsidR="00831EAE" w:rsidRDefault="00831EAE" w:rsidP="00831EAE">
      <w:pPr>
        <w:spacing w:line="360" w:lineRule="auto"/>
        <w:jc w:val="center"/>
        <w:rPr>
          <w:lang w:val="en-US"/>
        </w:rPr>
      </w:pPr>
      <w:r>
        <w:rPr>
          <w:noProof/>
        </w:rPr>
        <w:lastRenderedPageBreak/>
        <w:drawing>
          <wp:inline distT="0" distB="0" distL="0" distR="0">
            <wp:extent cx="5055870" cy="7509510"/>
            <wp:effectExtent l="19050" t="0" r="0" b="0"/>
            <wp:docPr id="1" name="Рисунок 1" descr="C:\Documents and Settings\Galiki\My Documents\My Pictures\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aliki\My Documents\My Pictures\0.tif"/>
                    <pic:cNvPicPr>
                      <a:picLocks noChangeAspect="1" noChangeArrowheads="1"/>
                    </pic:cNvPicPr>
                  </pic:nvPicPr>
                  <pic:blipFill>
                    <a:blip r:embed="rId5" cstate="print"/>
                    <a:srcRect/>
                    <a:stretch>
                      <a:fillRect/>
                    </a:stretch>
                  </pic:blipFill>
                  <pic:spPr bwMode="auto">
                    <a:xfrm>
                      <a:off x="0" y="0"/>
                      <a:ext cx="5055870" cy="7509510"/>
                    </a:xfrm>
                    <a:prstGeom prst="rect">
                      <a:avLst/>
                    </a:prstGeom>
                    <a:noFill/>
                    <a:ln w="9525">
                      <a:noFill/>
                      <a:miter lim="800000"/>
                      <a:headEnd/>
                      <a:tailEnd/>
                    </a:ln>
                  </pic:spPr>
                </pic:pic>
              </a:graphicData>
            </a:graphic>
          </wp:inline>
        </w:drawing>
      </w:r>
    </w:p>
    <w:p w:rsidR="00831EAE" w:rsidRPr="00831EAE" w:rsidRDefault="00831EAE" w:rsidP="00831EAE">
      <w:pPr>
        <w:jc w:val="center"/>
      </w:pPr>
      <w:r>
        <w:t>Рис. 4. Расчетные схемы статически определимых рам</w:t>
      </w:r>
    </w:p>
    <w:p w:rsidR="00831EAE" w:rsidRDefault="00831EAE" w:rsidP="00831EAE">
      <w:pPr>
        <w:ind w:firstLine="360"/>
        <w:rPr>
          <w:b/>
          <w:bCs/>
        </w:rPr>
      </w:pPr>
    </w:p>
    <w:p w:rsidR="00831EAE" w:rsidRDefault="00831EAE" w:rsidP="00831EAE">
      <w:pPr>
        <w:ind w:firstLine="360"/>
        <w:rPr>
          <w:b/>
          <w:bCs/>
        </w:rPr>
      </w:pPr>
    </w:p>
    <w:p w:rsidR="00831EAE" w:rsidRDefault="00831EAE" w:rsidP="00831EAE">
      <w:pPr>
        <w:ind w:firstLine="360"/>
        <w:rPr>
          <w:b/>
          <w:bCs/>
        </w:rPr>
      </w:pPr>
    </w:p>
    <w:p w:rsidR="00831EAE" w:rsidRDefault="00831EAE" w:rsidP="00831EAE">
      <w:pPr>
        <w:ind w:firstLine="360"/>
        <w:rPr>
          <w:b/>
          <w:bCs/>
        </w:rPr>
      </w:pPr>
    </w:p>
    <w:p w:rsidR="00831EAE" w:rsidRDefault="00831EAE" w:rsidP="00831EAE">
      <w:pPr>
        <w:ind w:firstLine="360"/>
        <w:rPr>
          <w:b/>
          <w:bCs/>
        </w:rPr>
      </w:pPr>
    </w:p>
    <w:p w:rsidR="00831EAE" w:rsidRDefault="00831EAE" w:rsidP="00831EAE">
      <w:pPr>
        <w:ind w:firstLine="360"/>
        <w:rPr>
          <w:b/>
          <w:bCs/>
        </w:rPr>
      </w:pPr>
    </w:p>
    <w:p w:rsidR="00831EAE" w:rsidRDefault="00831EAE" w:rsidP="00831EAE">
      <w:pPr>
        <w:ind w:firstLine="360"/>
        <w:rPr>
          <w:b/>
          <w:bCs/>
        </w:rPr>
      </w:pPr>
    </w:p>
    <w:p w:rsidR="00831EAE" w:rsidRDefault="00831EAE" w:rsidP="00831EAE">
      <w:pPr>
        <w:ind w:firstLine="360"/>
        <w:rPr>
          <w:b/>
          <w:bCs/>
        </w:rPr>
      </w:pPr>
    </w:p>
    <w:p w:rsidR="00831EAE" w:rsidRDefault="00831EAE" w:rsidP="00831EAE">
      <w:pPr>
        <w:ind w:firstLine="360"/>
        <w:rPr>
          <w:b/>
          <w:bCs/>
        </w:rPr>
      </w:pPr>
    </w:p>
    <w:p w:rsidR="00831EAE" w:rsidRDefault="00831EAE" w:rsidP="00831EAE">
      <w:pPr>
        <w:ind w:firstLine="360"/>
        <w:rPr>
          <w:b/>
          <w:bCs/>
        </w:rPr>
      </w:pPr>
    </w:p>
    <w:p w:rsidR="00831EAE" w:rsidRDefault="00831EAE" w:rsidP="00831EAE">
      <w:pPr>
        <w:ind w:firstLine="360"/>
        <w:rPr>
          <w:b/>
          <w:bCs/>
        </w:rPr>
      </w:pPr>
      <w:r>
        <w:rPr>
          <w:b/>
          <w:bCs/>
        </w:rPr>
        <w:lastRenderedPageBreak/>
        <w:t>Пример выполнения задания.</w:t>
      </w:r>
    </w:p>
    <w:p w:rsidR="00831EAE" w:rsidRDefault="00831EAE" w:rsidP="00831EAE">
      <w:pPr>
        <w:ind w:firstLine="360"/>
      </w:pPr>
      <w:r>
        <w:t xml:space="preserve">Расчетная схема к примеру показана на рис. 5. Исходные данные: Исходные данные </w:t>
      </w:r>
      <w:r>
        <w:rPr>
          <w:i/>
          <w:iCs/>
          <w:lang w:val="en-US"/>
        </w:rPr>
        <w:t>a</w:t>
      </w:r>
      <w:r>
        <w:t xml:space="preserve"> = 3 м, </w:t>
      </w:r>
      <w:r>
        <w:rPr>
          <w:i/>
          <w:iCs/>
          <w:lang w:val="en-US"/>
        </w:rPr>
        <w:t>b</w:t>
      </w:r>
      <w:r>
        <w:rPr>
          <w:i/>
          <w:iCs/>
        </w:rPr>
        <w:t xml:space="preserve"> </w:t>
      </w:r>
      <w:r>
        <w:t xml:space="preserve">= 2 м, </w:t>
      </w:r>
      <w:r>
        <w:rPr>
          <w:i/>
          <w:iCs/>
          <w:lang w:val="en-US"/>
        </w:rPr>
        <w:t>c</w:t>
      </w:r>
      <w:r>
        <w:t xml:space="preserve"> = 3 м, </w:t>
      </w:r>
      <w:r>
        <w:rPr>
          <w:i/>
          <w:iCs/>
          <w:lang w:val="en-US"/>
        </w:rPr>
        <w:t>F</w:t>
      </w:r>
      <w:r>
        <w:t xml:space="preserve"> = 5 кН, </w:t>
      </w:r>
      <w:r>
        <w:rPr>
          <w:i/>
          <w:iCs/>
          <w:lang w:val="en-US"/>
        </w:rPr>
        <w:t>M</w:t>
      </w:r>
      <w:r>
        <w:t xml:space="preserve"> = 10 </w:t>
      </w:r>
      <w:proofErr w:type="spellStart"/>
      <w:r>
        <w:t>кНм</w:t>
      </w:r>
      <w:proofErr w:type="spellEnd"/>
      <w:r>
        <w:t>.</w:t>
      </w:r>
    </w:p>
    <w:p w:rsidR="00831EAE" w:rsidRDefault="00831EAE" w:rsidP="00831EAE"/>
    <w:p w:rsidR="00831EAE" w:rsidRDefault="00831EAE" w:rsidP="00831EAE">
      <w:pPr>
        <w:jc w:val="center"/>
      </w:pPr>
      <w:r>
        <w:rPr>
          <w:noProof/>
        </w:rPr>
        <w:drawing>
          <wp:inline distT="0" distB="0" distL="0" distR="0">
            <wp:extent cx="2705100" cy="1714500"/>
            <wp:effectExtent l="19050" t="0" r="0" b="0"/>
            <wp:docPr id="2" name="Рисунок 2" descr="..\..\My Pictures\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 Pictures\1.tif"/>
                    <pic:cNvPicPr>
                      <a:picLocks noChangeAspect="1" noChangeArrowheads="1"/>
                    </pic:cNvPicPr>
                  </pic:nvPicPr>
                  <pic:blipFill>
                    <a:blip r:embed="rId6" cstate="print"/>
                    <a:srcRect/>
                    <a:stretch>
                      <a:fillRect/>
                    </a:stretch>
                  </pic:blipFill>
                  <pic:spPr bwMode="auto">
                    <a:xfrm>
                      <a:off x="0" y="0"/>
                      <a:ext cx="2705100" cy="1714500"/>
                    </a:xfrm>
                    <a:prstGeom prst="rect">
                      <a:avLst/>
                    </a:prstGeom>
                    <a:noFill/>
                    <a:ln w="9525">
                      <a:noFill/>
                      <a:miter lim="800000"/>
                      <a:headEnd/>
                      <a:tailEnd/>
                    </a:ln>
                  </pic:spPr>
                </pic:pic>
              </a:graphicData>
            </a:graphic>
          </wp:inline>
        </w:drawing>
      </w:r>
    </w:p>
    <w:p w:rsidR="00831EAE" w:rsidRDefault="00831EAE" w:rsidP="00831EAE">
      <w:pPr>
        <w:jc w:val="center"/>
      </w:pPr>
    </w:p>
    <w:p w:rsidR="00831EAE" w:rsidRDefault="00831EAE" w:rsidP="00831EAE">
      <w:pPr>
        <w:jc w:val="center"/>
      </w:pPr>
      <w:r>
        <w:t>Рис. 5. Схема рамы к примеру расчета</w:t>
      </w:r>
    </w:p>
    <w:p w:rsidR="00831EAE" w:rsidRDefault="00831EAE" w:rsidP="00831EAE"/>
    <w:p w:rsidR="00831EAE" w:rsidRDefault="00831EAE" w:rsidP="00831EAE">
      <w:pPr>
        <w:pStyle w:val="2"/>
      </w:pPr>
      <w:r>
        <w:t>1. Выполним кинематический анализ рамы. Кинематический анализ производится с целью показать, что рассматриваемая рамная конструкция является статически определимой и геометрически неизменяемой. С этой целью определяется степень свободы системы (для статически определимых систем должна быть равна нулю). Для анализа геометрической неизменяемости системы необходимо представить раму как совокупность простейших геометрически неизменяемых систем (три диска, соединенные не лежащей на одной прямой простыми шарнирами или два диска, соединенные тремя не параллельными и не пересекающимися в одной точке связями). При этом земля рассматривается как неизменяемый и неподвижный диск.</w:t>
      </w:r>
    </w:p>
    <w:p w:rsidR="00831EAE" w:rsidRDefault="00831EAE" w:rsidP="00831EAE">
      <w:pPr>
        <w:ind w:firstLine="360"/>
      </w:pPr>
      <w:r>
        <w:t>Степень свободы системы</w:t>
      </w:r>
    </w:p>
    <w:p w:rsidR="00831EAE" w:rsidRDefault="00831EAE" w:rsidP="00831EAE"/>
    <w:p w:rsidR="00831EAE" w:rsidRDefault="00831EAE" w:rsidP="00831EAE">
      <w:pPr>
        <w:jc w:val="center"/>
      </w:pPr>
      <w:r>
        <w:rPr>
          <w:position w:val="-10"/>
        </w:rPr>
        <w:object w:dxaOrig="40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55pt;height:16.45pt" o:ole="">
            <v:imagedata r:id="rId7" o:title=""/>
          </v:shape>
          <o:OLEObject Type="Embed" ProgID="Equation.DSMT4" ShapeID="_x0000_i1025" DrawAspect="Content" ObjectID="_1414303814" r:id="rId8"/>
        </w:object>
      </w:r>
    </w:p>
    <w:p w:rsidR="00831EAE" w:rsidRDefault="00831EAE" w:rsidP="00831EAE"/>
    <w:p w:rsidR="00831EAE" w:rsidRDefault="00831EAE" w:rsidP="00831EAE">
      <w:pPr>
        <w:ind w:firstLine="360"/>
        <w:jc w:val="both"/>
      </w:pPr>
      <w:r>
        <w:t xml:space="preserve">Здесь </w:t>
      </w:r>
      <w:r>
        <w:rPr>
          <w:i/>
          <w:iCs/>
          <w:lang w:val="en-US"/>
        </w:rPr>
        <w:t>D</w:t>
      </w:r>
      <w:r>
        <w:t xml:space="preserve"> = 3 – число дисков (стержней без шарниров), </w:t>
      </w:r>
      <w:r>
        <w:rPr>
          <w:i/>
          <w:iCs/>
        </w:rPr>
        <w:t>Ш</w:t>
      </w:r>
      <w:r>
        <w:t xml:space="preserve"> = 2 – число шарниров, соединяющих стержни, </w:t>
      </w:r>
      <w:r>
        <w:rPr>
          <w:i/>
          <w:iCs/>
        </w:rPr>
        <w:t>С</w:t>
      </w:r>
      <w:r>
        <w:t xml:space="preserve"> – число связей (3 связи – жесткая заделка, 2 связи – шарнирно-неподвижная опора).</w:t>
      </w:r>
    </w:p>
    <w:p w:rsidR="00831EAE" w:rsidRDefault="00831EAE" w:rsidP="00831EAE">
      <w:pPr>
        <w:ind w:firstLine="360"/>
        <w:jc w:val="both"/>
      </w:pPr>
      <w:r>
        <w:t xml:space="preserve">Рама представляет собой систему из трех дисков, соединенных между собой шарнирами, не лежащими на одной прямой (рис.6). </w:t>
      </w:r>
    </w:p>
    <w:p w:rsidR="00831EAE" w:rsidRDefault="00831EAE" w:rsidP="00831EAE">
      <w:pPr>
        <w:jc w:val="both"/>
      </w:pPr>
    </w:p>
    <w:p w:rsidR="00831EAE" w:rsidRDefault="00831EAE" w:rsidP="00831EAE">
      <w:pPr>
        <w:jc w:val="center"/>
      </w:pPr>
      <w:r>
        <w:rPr>
          <w:noProof/>
        </w:rPr>
        <w:drawing>
          <wp:inline distT="0" distB="0" distL="0" distR="0">
            <wp:extent cx="5676900" cy="1836420"/>
            <wp:effectExtent l="19050" t="0" r="0" b="0"/>
            <wp:docPr id="4" name="Рисунок 4" descr="..\..\My Pictures\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y Pictures\2.tif"/>
                    <pic:cNvPicPr>
                      <a:picLocks noChangeAspect="1" noChangeArrowheads="1"/>
                    </pic:cNvPicPr>
                  </pic:nvPicPr>
                  <pic:blipFill>
                    <a:blip r:embed="rId9" cstate="print"/>
                    <a:srcRect/>
                    <a:stretch>
                      <a:fillRect/>
                    </a:stretch>
                  </pic:blipFill>
                  <pic:spPr bwMode="auto">
                    <a:xfrm>
                      <a:off x="0" y="0"/>
                      <a:ext cx="5676900" cy="1836420"/>
                    </a:xfrm>
                    <a:prstGeom prst="rect">
                      <a:avLst/>
                    </a:prstGeom>
                    <a:noFill/>
                    <a:ln w="9525">
                      <a:noFill/>
                      <a:miter lim="800000"/>
                      <a:headEnd/>
                      <a:tailEnd/>
                    </a:ln>
                  </pic:spPr>
                </pic:pic>
              </a:graphicData>
            </a:graphic>
          </wp:inline>
        </w:drawing>
      </w:r>
    </w:p>
    <w:p w:rsidR="00831EAE" w:rsidRDefault="00831EAE" w:rsidP="00831EAE">
      <w:pPr>
        <w:jc w:val="center"/>
      </w:pPr>
    </w:p>
    <w:p w:rsidR="00831EAE" w:rsidRDefault="00831EAE" w:rsidP="00831EAE">
      <w:pPr>
        <w:jc w:val="center"/>
      </w:pPr>
      <w:r>
        <w:t>Рис. 6. Кинематический анализ рамы</w:t>
      </w:r>
    </w:p>
    <w:p w:rsidR="00831EAE" w:rsidRDefault="00831EAE" w:rsidP="00831EAE">
      <w:pPr>
        <w:jc w:val="center"/>
      </w:pPr>
    </w:p>
    <w:p w:rsidR="00831EAE" w:rsidRDefault="00831EAE" w:rsidP="00831EAE">
      <w:pPr>
        <w:pStyle w:val="2"/>
      </w:pPr>
      <w:r>
        <w:t>Таким образом, геометрическая неизменяемость системы обеспечена.</w:t>
      </w:r>
    </w:p>
    <w:p w:rsidR="00831EAE" w:rsidRDefault="00831EAE" w:rsidP="00831EAE">
      <w:pPr>
        <w:jc w:val="both"/>
      </w:pPr>
    </w:p>
    <w:p w:rsidR="00831EAE" w:rsidRDefault="00831EAE" w:rsidP="00831EAE">
      <w:pPr>
        <w:pStyle w:val="a3"/>
      </w:pPr>
    </w:p>
    <w:p w:rsidR="00831EAE" w:rsidRDefault="00831EAE" w:rsidP="00831EAE">
      <w:pPr>
        <w:pStyle w:val="a3"/>
      </w:pPr>
    </w:p>
    <w:p w:rsidR="00831EAE" w:rsidRDefault="00831EAE" w:rsidP="00831EAE">
      <w:pPr>
        <w:pStyle w:val="a3"/>
        <w:ind w:firstLine="360"/>
      </w:pPr>
      <w:r>
        <w:lastRenderedPageBreak/>
        <w:t>2. Определим реакции в связях. Разъединим диски рамы, заменив шарниры и опоры неизвестными усилиями. Из условий равновесия определим эти усилия.</w:t>
      </w:r>
    </w:p>
    <w:p w:rsidR="00831EAE" w:rsidRDefault="00831EAE" w:rsidP="00831EAE">
      <w:pPr>
        <w:jc w:val="both"/>
      </w:pPr>
    </w:p>
    <w:p w:rsidR="00831EAE" w:rsidRDefault="00831EAE" w:rsidP="00831EAE">
      <w:pPr>
        <w:jc w:val="center"/>
      </w:pPr>
      <w:r>
        <w:rPr>
          <w:noProof/>
        </w:rPr>
        <w:drawing>
          <wp:inline distT="0" distB="0" distL="0" distR="0">
            <wp:extent cx="5844540" cy="2065020"/>
            <wp:effectExtent l="19050" t="0" r="3810" b="0"/>
            <wp:docPr id="5" name="Рисунок 5" descr="..\..\My Pictures\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y Pictures\3.tif"/>
                    <pic:cNvPicPr>
                      <a:picLocks noChangeAspect="1" noChangeArrowheads="1"/>
                    </pic:cNvPicPr>
                  </pic:nvPicPr>
                  <pic:blipFill>
                    <a:blip r:embed="rId10" cstate="print"/>
                    <a:srcRect/>
                    <a:stretch>
                      <a:fillRect/>
                    </a:stretch>
                  </pic:blipFill>
                  <pic:spPr bwMode="auto">
                    <a:xfrm>
                      <a:off x="0" y="0"/>
                      <a:ext cx="5844540" cy="2065020"/>
                    </a:xfrm>
                    <a:prstGeom prst="rect">
                      <a:avLst/>
                    </a:prstGeom>
                    <a:noFill/>
                    <a:ln w="9525">
                      <a:noFill/>
                      <a:miter lim="800000"/>
                      <a:headEnd/>
                      <a:tailEnd/>
                    </a:ln>
                  </pic:spPr>
                </pic:pic>
              </a:graphicData>
            </a:graphic>
          </wp:inline>
        </w:drawing>
      </w:r>
    </w:p>
    <w:p w:rsidR="00831EAE" w:rsidRDefault="00831EAE" w:rsidP="00831EAE">
      <w:pPr>
        <w:jc w:val="center"/>
      </w:pPr>
    </w:p>
    <w:p w:rsidR="00831EAE" w:rsidRDefault="00831EAE" w:rsidP="00831EAE">
      <w:pPr>
        <w:jc w:val="center"/>
      </w:pPr>
      <w:r>
        <w:t>Рис. 7. Определение усилий в шарнирах и реакций опор</w:t>
      </w:r>
    </w:p>
    <w:p w:rsidR="00831EAE" w:rsidRDefault="00831EAE" w:rsidP="00831EAE">
      <w:pPr>
        <w:jc w:val="center"/>
      </w:pPr>
    </w:p>
    <w:p w:rsidR="00831EAE" w:rsidRDefault="00831EAE" w:rsidP="00831EAE">
      <w:pPr>
        <w:pStyle w:val="a3"/>
        <w:ind w:firstLine="360"/>
      </w:pPr>
      <w:r>
        <w:t>Неизвестные усилия, заменяющие шарниры, должными быть приложены к соседним дискам с разными знаками, внешняя сила, приложенная к шарниру, прикладываются к любому из соседних дисков.</w:t>
      </w:r>
    </w:p>
    <w:p w:rsidR="00831EAE" w:rsidRDefault="00831EAE" w:rsidP="00831EAE">
      <w:pPr>
        <w:ind w:firstLine="360"/>
        <w:jc w:val="both"/>
      </w:pPr>
    </w:p>
    <w:p w:rsidR="00831EAE" w:rsidRDefault="00831EAE" w:rsidP="00831EAE">
      <w:pPr>
        <w:ind w:firstLine="360"/>
        <w:jc w:val="both"/>
      </w:pPr>
      <w:r>
        <w:t>Записывая для дисков уравнения равновесия, получаем:</w:t>
      </w:r>
    </w:p>
    <w:p w:rsidR="00831EAE" w:rsidRDefault="00831EAE" w:rsidP="00831EAE">
      <w:pPr>
        <w:ind w:firstLine="360"/>
        <w:jc w:val="both"/>
      </w:pPr>
    </w:p>
    <w:p w:rsidR="00831EAE" w:rsidRDefault="00831EAE" w:rsidP="00831EAE">
      <w:pPr>
        <w:numPr>
          <w:ilvl w:val="0"/>
          <w:numId w:val="1"/>
        </w:numPr>
        <w:ind w:firstLine="360"/>
        <w:jc w:val="both"/>
      </w:pPr>
      <w:r>
        <w:t>диск 1</w:t>
      </w:r>
    </w:p>
    <w:p w:rsidR="00831EAE" w:rsidRDefault="00831EAE" w:rsidP="00831EAE">
      <w:pPr>
        <w:ind w:firstLine="360"/>
        <w:jc w:val="both"/>
      </w:pPr>
      <w:r>
        <w:rPr>
          <w:position w:val="-48"/>
        </w:rPr>
        <w:object w:dxaOrig="1500" w:dyaOrig="1080">
          <v:shape id="_x0000_i1026" type="#_x0000_t75" style="width:75.1pt;height:54.5pt" o:ole="">
            <v:imagedata r:id="rId11" o:title=""/>
          </v:shape>
          <o:OLEObject Type="Embed" ProgID="Equation.DSMT4" ShapeID="_x0000_i1026" DrawAspect="Content" ObjectID="_1414303815" r:id="rId12"/>
        </w:object>
      </w:r>
    </w:p>
    <w:p w:rsidR="00831EAE" w:rsidRDefault="00831EAE" w:rsidP="00831EAE">
      <w:pPr>
        <w:numPr>
          <w:ilvl w:val="0"/>
          <w:numId w:val="1"/>
        </w:numPr>
        <w:ind w:firstLine="360"/>
        <w:jc w:val="both"/>
      </w:pPr>
      <w:r>
        <w:t>диск 2</w:t>
      </w:r>
    </w:p>
    <w:p w:rsidR="00831EAE" w:rsidRDefault="00831EAE" w:rsidP="00831EAE">
      <w:pPr>
        <w:ind w:firstLine="360"/>
        <w:jc w:val="both"/>
      </w:pPr>
      <w:r>
        <w:rPr>
          <w:position w:val="-48"/>
        </w:rPr>
        <w:object w:dxaOrig="1480" w:dyaOrig="1080">
          <v:shape id="_x0000_i1027" type="#_x0000_t75" style="width:74.05pt;height:54.5pt" o:ole="">
            <v:imagedata r:id="rId13" o:title=""/>
          </v:shape>
          <o:OLEObject Type="Embed" ProgID="Equation.DSMT4" ShapeID="_x0000_i1027" DrawAspect="Content" ObjectID="_1414303816" r:id="rId14"/>
        </w:object>
      </w:r>
    </w:p>
    <w:p w:rsidR="00831EAE" w:rsidRDefault="00831EAE" w:rsidP="00831EAE">
      <w:pPr>
        <w:numPr>
          <w:ilvl w:val="0"/>
          <w:numId w:val="1"/>
        </w:numPr>
        <w:ind w:firstLine="360"/>
        <w:jc w:val="both"/>
      </w:pPr>
      <w:r>
        <w:t>диск 3</w:t>
      </w:r>
    </w:p>
    <w:p w:rsidR="00831EAE" w:rsidRDefault="00831EAE" w:rsidP="00831EAE">
      <w:pPr>
        <w:ind w:firstLine="360"/>
        <w:jc w:val="both"/>
      </w:pPr>
      <w:r>
        <w:rPr>
          <w:position w:val="-64"/>
        </w:rPr>
        <w:object w:dxaOrig="1140" w:dyaOrig="1400">
          <v:shape id="_x0000_i1028" type="#_x0000_t75" style="width:56.55pt;height:69.95pt" o:ole="">
            <v:imagedata r:id="rId15" o:title=""/>
          </v:shape>
          <o:OLEObject Type="Embed" ProgID="Equation.DSMT4" ShapeID="_x0000_i1028" DrawAspect="Content" ObjectID="_1414303817" r:id="rId16"/>
        </w:object>
      </w:r>
    </w:p>
    <w:p w:rsidR="00831EAE" w:rsidRDefault="00831EAE" w:rsidP="00831EAE">
      <w:pPr>
        <w:ind w:firstLine="360"/>
        <w:jc w:val="both"/>
      </w:pPr>
      <w:r>
        <w:t xml:space="preserve">Из шестого уравнения выражаем </w:t>
      </w:r>
      <w:r>
        <w:rPr>
          <w:i/>
          <w:iCs/>
        </w:rPr>
        <w:t>Х</w:t>
      </w:r>
      <w:r>
        <w:rPr>
          <w:vertAlign w:val="subscript"/>
        </w:rPr>
        <w:t>1</w:t>
      </w:r>
      <w:r>
        <w:t xml:space="preserve"> и подставляем в третье:</w:t>
      </w:r>
    </w:p>
    <w:p w:rsidR="00831EAE" w:rsidRDefault="00831EAE" w:rsidP="00831EAE">
      <w:pPr>
        <w:ind w:firstLine="360"/>
        <w:jc w:val="both"/>
      </w:pPr>
      <w:r>
        <w:rPr>
          <w:position w:val="-12"/>
        </w:rPr>
        <w:object w:dxaOrig="1540" w:dyaOrig="360">
          <v:shape id="_x0000_i1029" type="#_x0000_t75" style="width:77.15pt;height:18.5pt" o:ole="">
            <v:imagedata r:id="rId17" o:title=""/>
          </v:shape>
          <o:OLEObject Type="Embed" ProgID="Equation.DSMT4" ShapeID="_x0000_i1029" DrawAspect="Content" ObjectID="_1414303818" r:id="rId18"/>
        </w:object>
      </w:r>
      <w:r>
        <w:t>,</w:t>
      </w:r>
    </w:p>
    <w:p w:rsidR="00831EAE" w:rsidRDefault="00831EAE" w:rsidP="00831EAE">
      <w:pPr>
        <w:ind w:firstLine="360"/>
        <w:jc w:val="both"/>
      </w:pPr>
      <w:r>
        <w:rPr>
          <w:position w:val="-24"/>
        </w:rPr>
        <w:object w:dxaOrig="4540" w:dyaOrig="620">
          <v:shape id="_x0000_i1030" type="#_x0000_t75" style="width:227.3pt;height:30.85pt" o:ole="">
            <v:imagedata r:id="rId19" o:title=""/>
          </v:shape>
          <o:OLEObject Type="Embed" ProgID="Equation.DSMT4" ShapeID="_x0000_i1030" DrawAspect="Content" ObjectID="_1414303819" r:id="rId20"/>
        </w:object>
      </w:r>
      <w:r>
        <w:t>.</w:t>
      </w:r>
    </w:p>
    <w:p w:rsidR="00831EAE" w:rsidRDefault="00831EAE" w:rsidP="00831EAE">
      <w:pPr>
        <w:ind w:firstLine="360"/>
        <w:jc w:val="both"/>
      </w:pPr>
    </w:p>
    <w:p w:rsidR="00831EAE" w:rsidRDefault="00831EAE" w:rsidP="00831EAE">
      <w:pPr>
        <w:ind w:firstLine="360"/>
        <w:jc w:val="both"/>
      </w:pPr>
      <w:r>
        <w:t>Определить остальные усилия не вызывает затруднений:</w:t>
      </w:r>
    </w:p>
    <w:p w:rsidR="00831EAE" w:rsidRDefault="00831EAE" w:rsidP="00831EAE">
      <w:pPr>
        <w:ind w:firstLine="360"/>
        <w:jc w:val="both"/>
      </w:pPr>
      <w:r>
        <w:rPr>
          <w:position w:val="-102"/>
        </w:rPr>
        <w:object w:dxaOrig="3120" w:dyaOrig="2160">
          <v:shape id="_x0000_i1031" type="#_x0000_t75" style="width:156.35pt;height:108pt" o:ole="">
            <v:imagedata r:id="rId21" o:title=""/>
          </v:shape>
          <o:OLEObject Type="Embed" ProgID="Equation.DSMT4" ShapeID="_x0000_i1031" DrawAspect="Content" ObjectID="_1414303820" r:id="rId22"/>
        </w:object>
      </w:r>
    </w:p>
    <w:p w:rsidR="00831EAE" w:rsidRDefault="00831EAE" w:rsidP="00831EAE">
      <w:pPr>
        <w:spacing w:line="360" w:lineRule="auto"/>
        <w:ind w:firstLine="540"/>
        <w:jc w:val="both"/>
      </w:pPr>
      <w:r>
        <w:lastRenderedPageBreak/>
        <w:t>Вычисленные усилия показаны на рис. 7.</w:t>
      </w:r>
    </w:p>
    <w:p w:rsidR="00831EAE" w:rsidRDefault="00831EAE" w:rsidP="00831EAE">
      <w:pPr>
        <w:jc w:val="both"/>
      </w:pPr>
      <w:r>
        <w:rPr>
          <w:noProof/>
        </w:rPr>
        <w:drawing>
          <wp:inline distT="0" distB="0" distL="0" distR="0">
            <wp:extent cx="6137910" cy="1684020"/>
            <wp:effectExtent l="19050" t="0" r="0" b="0"/>
            <wp:docPr id="12" name="Рисунок 12" descr="..\..\My Pictures\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y Pictures\4.tif"/>
                    <pic:cNvPicPr>
                      <a:picLocks noChangeAspect="1" noChangeArrowheads="1"/>
                    </pic:cNvPicPr>
                  </pic:nvPicPr>
                  <pic:blipFill>
                    <a:blip r:embed="rId23" cstate="print"/>
                    <a:srcRect/>
                    <a:stretch>
                      <a:fillRect/>
                    </a:stretch>
                  </pic:blipFill>
                  <pic:spPr bwMode="auto">
                    <a:xfrm>
                      <a:off x="0" y="0"/>
                      <a:ext cx="6137910" cy="1684020"/>
                    </a:xfrm>
                    <a:prstGeom prst="rect">
                      <a:avLst/>
                    </a:prstGeom>
                    <a:noFill/>
                    <a:ln w="9525">
                      <a:noFill/>
                      <a:miter lim="800000"/>
                      <a:headEnd/>
                      <a:tailEnd/>
                    </a:ln>
                  </pic:spPr>
                </pic:pic>
              </a:graphicData>
            </a:graphic>
          </wp:inline>
        </w:drawing>
      </w:r>
    </w:p>
    <w:p w:rsidR="00831EAE" w:rsidRDefault="00831EAE" w:rsidP="00831EAE">
      <w:pPr>
        <w:jc w:val="both"/>
      </w:pPr>
    </w:p>
    <w:p w:rsidR="00831EAE" w:rsidRDefault="00831EAE" w:rsidP="00831EAE">
      <w:pPr>
        <w:jc w:val="center"/>
      </w:pPr>
      <w:r>
        <w:t>Рис. 7. Направления и величины реакций</w:t>
      </w:r>
    </w:p>
    <w:p w:rsidR="00831EAE" w:rsidRDefault="00831EAE" w:rsidP="00831EAE"/>
    <w:p w:rsidR="00831EAE" w:rsidRDefault="00831EAE" w:rsidP="00831EAE">
      <w:r>
        <w:t xml:space="preserve">3. По найденным значениям строим эпюры продольных сил </w:t>
      </w:r>
      <w:r>
        <w:rPr>
          <w:i/>
          <w:iCs/>
          <w:lang w:val="en-US"/>
        </w:rPr>
        <w:t>N</w:t>
      </w:r>
      <w:r>
        <w:t xml:space="preserve">, поперечных сил </w:t>
      </w:r>
      <w:r>
        <w:rPr>
          <w:i/>
          <w:iCs/>
          <w:lang w:val="en-US"/>
        </w:rPr>
        <w:t>Q</w:t>
      </w:r>
      <w:r>
        <w:t xml:space="preserve"> и изгибающих моментов </w:t>
      </w:r>
      <w:r>
        <w:rPr>
          <w:i/>
          <w:iCs/>
          <w:lang w:val="en-US"/>
        </w:rPr>
        <w:t>M</w:t>
      </w:r>
      <w:r>
        <w:t>.</w:t>
      </w:r>
    </w:p>
    <w:p w:rsidR="00831EAE" w:rsidRDefault="00831EAE" w:rsidP="00831EAE">
      <w:pPr>
        <w:jc w:val="center"/>
      </w:pPr>
      <w:r>
        <w:rPr>
          <w:noProof/>
        </w:rPr>
        <w:drawing>
          <wp:inline distT="0" distB="0" distL="0" distR="0">
            <wp:extent cx="4804410" cy="1905000"/>
            <wp:effectExtent l="19050" t="0" r="0" b="0"/>
            <wp:docPr id="13" name="Рисунок 13" descr="..\..\My Pictures\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y Pictures\5.tif"/>
                    <pic:cNvPicPr>
                      <a:picLocks noChangeAspect="1" noChangeArrowheads="1"/>
                    </pic:cNvPicPr>
                  </pic:nvPicPr>
                  <pic:blipFill>
                    <a:blip r:embed="rId24" cstate="print"/>
                    <a:srcRect/>
                    <a:stretch>
                      <a:fillRect/>
                    </a:stretch>
                  </pic:blipFill>
                  <pic:spPr bwMode="auto">
                    <a:xfrm>
                      <a:off x="0" y="0"/>
                      <a:ext cx="4804410" cy="1905000"/>
                    </a:xfrm>
                    <a:prstGeom prst="rect">
                      <a:avLst/>
                    </a:prstGeom>
                    <a:noFill/>
                    <a:ln w="9525">
                      <a:noFill/>
                      <a:miter lim="800000"/>
                      <a:headEnd/>
                      <a:tailEnd/>
                    </a:ln>
                  </pic:spPr>
                </pic:pic>
              </a:graphicData>
            </a:graphic>
          </wp:inline>
        </w:drawing>
      </w:r>
    </w:p>
    <w:p w:rsidR="00831EAE" w:rsidRDefault="00831EAE" w:rsidP="00831EAE">
      <w:pPr>
        <w:jc w:val="center"/>
      </w:pPr>
      <w:r>
        <w:t>а</w:t>
      </w:r>
    </w:p>
    <w:p w:rsidR="00831EAE" w:rsidRDefault="00831EAE" w:rsidP="00831EAE">
      <w:pPr>
        <w:jc w:val="center"/>
      </w:pPr>
    </w:p>
    <w:p w:rsidR="00831EAE" w:rsidRDefault="00831EAE" w:rsidP="00831EAE">
      <w:pPr>
        <w:jc w:val="center"/>
      </w:pPr>
      <w:r>
        <w:rPr>
          <w:noProof/>
        </w:rPr>
        <w:drawing>
          <wp:inline distT="0" distB="0" distL="0" distR="0">
            <wp:extent cx="4663440" cy="1897380"/>
            <wp:effectExtent l="19050" t="0" r="3810" b="0"/>
            <wp:docPr id="14" name="Рисунок 14" descr="..\..\My Pictures\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y Pictures\6.tif"/>
                    <pic:cNvPicPr>
                      <a:picLocks noChangeAspect="1" noChangeArrowheads="1"/>
                    </pic:cNvPicPr>
                  </pic:nvPicPr>
                  <pic:blipFill>
                    <a:blip r:embed="rId25" cstate="print"/>
                    <a:srcRect/>
                    <a:stretch>
                      <a:fillRect/>
                    </a:stretch>
                  </pic:blipFill>
                  <pic:spPr bwMode="auto">
                    <a:xfrm>
                      <a:off x="0" y="0"/>
                      <a:ext cx="4663440" cy="1897380"/>
                    </a:xfrm>
                    <a:prstGeom prst="rect">
                      <a:avLst/>
                    </a:prstGeom>
                    <a:noFill/>
                    <a:ln w="9525">
                      <a:noFill/>
                      <a:miter lim="800000"/>
                      <a:headEnd/>
                      <a:tailEnd/>
                    </a:ln>
                  </pic:spPr>
                </pic:pic>
              </a:graphicData>
            </a:graphic>
          </wp:inline>
        </w:drawing>
      </w:r>
    </w:p>
    <w:p w:rsidR="00831EAE" w:rsidRDefault="00831EAE" w:rsidP="00831EAE">
      <w:pPr>
        <w:jc w:val="center"/>
      </w:pPr>
      <w:r>
        <w:t>б</w:t>
      </w:r>
    </w:p>
    <w:p w:rsidR="00831EAE" w:rsidRDefault="00831EAE" w:rsidP="00831EAE">
      <w:pPr>
        <w:jc w:val="center"/>
      </w:pPr>
    </w:p>
    <w:p w:rsidR="00831EAE" w:rsidRDefault="00831EAE" w:rsidP="00831EAE">
      <w:pPr>
        <w:jc w:val="center"/>
      </w:pPr>
      <w:r>
        <w:rPr>
          <w:noProof/>
        </w:rPr>
        <w:drawing>
          <wp:inline distT="0" distB="0" distL="0" distR="0">
            <wp:extent cx="4587240" cy="1851660"/>
            <wp:effectExtent l="19050" t="0" r="3810" b="0"/>
            <wp:docPr id="15" name="Рисунок 15" descr="..\..\My Pictures\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y Pictures\7.tif"/>
                    <pic:cNvPicPr>
                      <a:picLocks noChangeAspect="1" noChangeArrowheads="1"/>
                    </pic:cNvPicPr>
                  </pic:nvPicPr>
                  <pic:blipFill>
                    <a:blip r:embed="rId26" cstate="print"/>
                    <a:srcRect/>
                    <a:stretch>
                      <a:fillRect/>
                    </a:stretch>
                  </pic:blipFill>
                  <pic:spPr bwMode="auto">
                    <a:xfrm>
                      <a:off x="0" y="0"/>
                      <a:ext cx="4587240" cy="1851660"/>
                    </a:xfrm>
                    <a:prstGeom prst="rect">
                      <a:avLst/>
                    </a:prstGeom>
                    <a:noFill/>
                    <a:ln w="9525">
                      <a:noFill/>
                      <a:miter lim="800000"/>
                      <a:headEnd/>
                      <a:tailEnd/>
                    </a:ln>
                  </pic:spPr>
                </pic:pic>
              </a:graphicData>
            </a:graphic>
          </wp:inline>
        </w:drawing>
      </w:r>
    </w:p>
    <w:p w:rsidR="00831EAE" w:rsidRDefault="00831EAE" w:rsidP="00831EAE">
      <w:pPr>
        <w:jc w:val="center"/>
      </w:pPr>
      <w:r>
        <w:t>в</w:t>
      </w:r>
    </w:p>
    <w:p w:rsidR="00831EAE" w:rsidRDefault="00831EAE" w:rsidP="00831EAE">
      <w:pPr>
        <w:jc w:val="center"/>
      </w:pPr>
      <w:r>
        <w:t>Рис. 8. Эпюры продольных сил (а), поперечных сил (б), изгибающих моментов (в)</w:t>
      </w:r>
    </w:p>
    <w:p w:rsidR="00831EAE" w:rsidRDefault="00831EAE" w:rsidP="00831EAE">
      <w:pPr>
        <w:ind w:firstLine="360"/>
      </w:pPr>
      <w:r>
        <w:lastRenderedPageBreak/>
        <w:t xml:space="preserve">4. Проверяем равновесие жестких узлов </w:t>
      </w:r>
      <w:r>
        <w:rPr>
          <w:i/>
          <w:iCs/>
          <w:lang w:val="en-US"/>
        </w:rPr>
        <w:t>C</w:t>
      </w:r>
      <w:r>
        <w:t xml:space="preserve"> и </w:t>
      </w:r>
      <w:r>
        <w:rPr>
          <w:i/>
          <w:iCs/>
          <w:lang w:val="en-US"/>
        </w:rPr>
        <w:t>D</w:t>
      </w:r>
      <w:r>
        <w:t>.</w:t>
      </w:r>
    </w:p>
    <w:p w:rsidR="00831EAE" w:rsidRDefault="00831EAE" w:rsidP="00831EAE"/>
    <w:p w:rsidR="00831EAE" w:rsidRDefault="00831EAE" w:rsidP="00831EAE">
      <w:pPr>
        <w:jc w:val="center"/>
      </w:pPr>
      <w:r>
        <w:rPr>
          <w:noProof/>
        </w:rPr>
        <w:drawing>
          <wp:inline distT="0" distB="0" distL="0" distR="0">
            <wp:extent cx="5311140" cy="1623060"/>
            <wp:effectExtent l="19050" t="0" r="3810" b="0"/>
            <wp:docPr id="16" name="Рисунок 16" descr="..\..\My Pictures\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y Pictures\8.tif"/>
                    <pic:cNvPicPr>
                      <a:picLocks noChangeAspect="1" noChangeArrowheads="1"/>
                    </pic:cNvPicPr>
                  </pic:nvPicPr>
                  <pic:blipFill>
                    <a:blip r:embed="rId27" cstate="print"/>
                    <a:srcRect/>
                    <a:stretch>
                      <a:fillRect/>
                    </a:stretch>
                  </pic:blipFill>
                  <pic:spPr bwMode="auto">
                    <a:xfrm>
                      <a:off x="0" y="0"/>
                      <a:ext cx="5311140" cy="1623060"/>
                    </a:xfrm>
                    <a:prstGeom prst="rect">
                      <a:avLst/>
                    </a:prstGeom>
                    <a:noFill/>
                    <a:ln w="9525">
                      <a:noFill/>
                      <a:miter lim="800000"/>
                      <a:headEnd/>
                      <a:tailEnd/>
                    </a:ln>
                  </pic:spPr>
                </pic:pic>
              </a:graphicData>
            </a:graphic>
          </wp:inline>
        </w:drawing>
      </w:r>
    </w:p>
    <w:p w:rsidR="00831EAE" w:rsidRDefault="00831EAE" w:rsidP="00831EAE"/>
    <w:p w:rsidR="00831EAE" w:rsidRDefault="00831EAE" w:rsidP="00831EAE">
      <w:pPr>
        <w:jc w:val="center"/>
      </w:pPr>
      <w:r>
        <w:t xml:space="preserve">Рис. 9. Проверка равновесия узлов </w:t>
      </w:r>
      <w:r>
        <w:rPr>
          <w:i/>
          <w:iCs/>
          <w:lang w:val="en-US"/>
        </w:rPr>
        <w:t>C</w:t>
      </w:r>
      <w:r>
        <w:t xml:space="preserve"> и </w:t>
      </w:r>
      <w:r>
        <w:rPr>
          <w:i/>
          <w:iCs/>
          <w:lang w:val="en-US"/>
        </w:rPr>
        <w:t>D</w:t>
      </w:r>
      <w:r>
        <w:t>.</w:t>
      </w:r>
    </w:p>
    <w:p w:rsidR="00831EAE" w:rsidRDefault="00831EAE" w:rsidP="00831EAE"/>
    <w:p w:rsidR="00831EAE" w:rsidRDefault="00831EAE" w:rsidP="00831EAE">
      <w:pPr>
        <w:ind w:firstLine="360"/>
      </w:pPr>
      <w:r>
        <w:t xml:space="preserve">Сумма проекций всех сил на горизонталь </w:t>
      </w:r>
      <w:r>
        <w:rPr>
          <w:position w:val="-14"/>
        </w:rPr>
        <w:object w:dxaOrig="660" w:dyaOrig="400">
          <v:shape id="_x0000_i1032" type="#_x0000_t75" style="width:32.9pt;height:19.55pt" o:ole="">
            <v:imagedata r:id="rId28" o:title=""/>
          </v:shape>
          <o:OLEObject Type="Embed" ProgID="Equation.DSMT4" ShapeID="_x0000_i1032" DrawAspect="Content" ObjectID="_1414303821" r:id="rId29"/>
        </w:object>
      </w:r>
    </w:p>
    <w:p w:rsidR="00831EAE" w:rsidRDefault="00831EAE" w:rsidP="00831EAE">
      <w:pPr>
        <w:ind w:firstLine="360"/>
      </w:pPr>
      <w:r>
        <w:t xml:space="preserve">– узел </w:t>
      </w:r>
      <w:r>
        <w:rPr>
          <w:i/>
          <w:iCs/>
        </w:rPr>
        <w:t>С</w:t>
      </w:r>
    </w:p>
    <w:p w:rsidR="00831EAE" w:rsidRDefault="00831EAE" w:rsidP="00831EAE">
      <w:pPr>
        <w:ind w:firstLine="360"/>
      </w:pPr>
      <w:r>
        <w:rPr>
          <w:position w:val="-10"/>
        </w:rPr>
        <w:object w:dxaOrig="1860" w:dyaOrig="320">
          <v:shape id="_x0000_i1033" type="#_x0000_t75" style="width:92.55pt;height:16.45pt" o:ole="">
            <v:imagedata r:id="rId30" o:title=""/>
          </v:shape>
          <o:OLEObject Type="Embed" ProgID="Equation.DSMT4" ShapeID="_x0000_i1033" DrawAspect="Content" ObjectID="_1414303822" r:id="rId31"/>
        </w:object>
      </w:r>
    </w:p>
    <w:p w:rsidR="00831EAE" w:rsidRDefault="00831EAE" w:rsidP="00831EAE">
      <w:pPr>
        <w:ind w:firstLine="360"/>
        <w:rPr>
          <w:i/>
          <w:iCs/>
        </w:rPr>
      </w:pPr>
      <w:r>
        <w:t xml:space="preserve">– узел </w:t>
      </w:r>
      <w:r>
        <w:rPr>
          <w:i/>
          <w:iCs/>
          <w:lang w:val="en-US"/>
        </w:rPr>
        <w:t>D</w:t>
      </w:r>
    </w:p>
    <w:p w:rsidR="00831EAE" w:rsidRDefault="00831EAE" w:rsidP="00831EAE">
      <w:pPr>
        <w:ind w:firstLine="360"/>
      </w:pPr>
      <w:r>
        <w:rPr>
          <w:position w:val="-10"/>
        </w:rPr>
        <w:object w:dxaOrig="1540" w:dyaOrig="320">
          <v:shape id="_x0000_i1034" type="#_x0000_t75" style="width:77.15pt;height:16.45pt" o:ole="">
            <v:imagedata r:id="rId32" o:title=""/>
          </v:shape>
          <o:OLEObject Type="Embed" ProgID="Equation.DSMT4" ShapeID="_x0000_i1034" DrawAspect="Content" ObjectID="_1414303823" r:id="rId33"/>
        </w:object>
      </w:r>
    </w:p>
    <w:p w:rsidR="00831EAE" w:rsidRDefault="00831EAE" w:rsidP="00831EAE">
      <w:pPr>
        <w:ind w:firstLine="360"/>
      </w:pPr>
    </w:p>
    <w:p w:rsidR="00831EAE" w:rsidRDefault="00831EAE" w:rsidP="00831EAE">
      <w:pPr>
        <w:ind w:firstLine="360"/>
      </w:pPr>
      <w:r>
        <w:t xml:space="preserve">Сумма проекций всех сил на вертикаль </w:t>
      </w:r>
      <w:r>
        <w:rPr>
          <w:position w:val="-14"/>
        </w:rPr>
        <w:object w:dxaOrig="620" w:dyaOrig="400">
          <v:shape id="_x0000_i1035" type="#_x0000_t75" style="width:30.85pt;height:19.55pt" o:ole="">
            <v:imagedata r:id="rId34" o:title=""/>
          </v:shape>
          <o:OLEObject Type="Embed" ProgID="Equation.DSMT4" ShapeID="_x0000_i1035" DrawAspect="Content" ObjectID="_1414303824" r:id="rId35"/>
        </w:object>
      </w:r>
    </w:p>
    <w:p w:rsidR="00831EAE" w:rsidRDefault="00831EAE" w:rsidP="00831EAE">
      <w:pPr>
        <w:ind w:firstLine="360"/>
      </w:pPr>
      <w:r>
        <w:t xml:space="preserve">– узел </w:t>
      </w:r>
      <w:r>
        <w:rPr>
          <w:i/>
          <w:iCs/>
        </w:rPr>
        <w:t>С</w:t>
      </w:r>
    </w:p>
    <w:p w:rsidR="00831EAE" w:rsidRDefault="00831EAE" w:rsidP="00831EAE">
      <w:pPr>
        <w:ind w:firstLine="360"/>
      </w:pPr>
      <w:r>
        <w:rPr>
          <w:position w:val="-10"/>
        </w:rPr>
        <w:object w:dxaOrig="2000" w:dyaOrig="320">
          <v:shape id="_x0000_i1036" type="#_x0000_t75" style="width:99.75pt;height:16.45pt" o:ole="">
            <v:imagedata r:id="rId36" o:title=""/>
          </v:shape>
          <o:OLEObject Type="Embed" ProgID="Equation.DSMT4" ShapeID="_x0000_i1036" DrawAspect="Content" ObjectID="_1414303825" r:id="rId37"/>
        </w:object>
      </w:r>
    </w:p>
    <w:p w:rsidR="00831EAE" w:rsidRDefault="00831EAE" w:rsidP="00831EAE">
      <w:pPr>
        <w:ind w:firstLine="360"/>
        <w:rPr>
          <w:i/>
          <w:iCs/>
        </w:rPr>
      </w:pPr>
      <w:r>
        <w:t xml:space="preserve">– узел </w:t>
      </w:r>
      <w:r>
        <w:rPr>
          <w:i/>
          <w:iCs/>
          <w:lang w:val="en-US"/>
        </w:rPr>
        <w:t>D</w:t>
      </w:r>
    </w:p>
    <w:p w:rsidR="00831EAE" w:rsidRDefault="00831EAE" w:rsidP="00831EAE">
      <w:pPr>
        <w:ind w:firstLine="360"/>
      </w:pPr>
      <w:r>
        <w:rPr>
          <w:position w:val="-10"/>
        </w:rPr>
        <w:object w:dxaOrig="1560" w:dyaOrig="320">
          <v:shape id="_x0000_i1037" type="#_x0000_t75" style="width:78.15pt;height:16.45pt" o:ole="">
            <v:imagedata r:id="rId38" o:title=""/>
          </v:shape>
          <o:OLEObject Type="Embed" ProgID="Equation.DSMT4" ShapeID="_x0000_i1037" DrawAspect="Content" ObjectID="_1414303826" r:id="rId39"/>
        </w:object>
      </w:r>
    </w:p>
    <w:p w:rsidR="00831EAE" w:rsidRDefault="00831EAE" w:rsidP="00831EAE">
      <w:pPr>
        <w:ind w:firstLine="360"/>
      </w:pPr>
    </w:p>
    <w:p w:rsidR="00831EAE" w:rsidRDefault="00831EAE" w:rsidP="00831EAE">
      <w:pPr>
        <w:ind w:firstLine="360"/>
      </w:pPr>
      <w:r>
        <w:t xml:space="preserve">Сумма моментов </w:t>
      </w:r>
      <w:r>
        <w:rPr>
          <w:position w:val="-14"/>
        </w:rPr>
        <w:object w:dxaOrig="600" w:dyaOrig="400">
          <v:shape id="_x0000_i1038" type="#_x0000_t75" style="width:29.85pt;height:19.55pt" o:ole="">
            <v:imagedata r:id="rId40" o:title=""/>
          </v:shape>
          <o:OLEObject Type="Embed" ProgID="Equation.DSMT4" ShapeID="_x0000_i1038" DrawAspect="Content" ObjectID="_1414303827" r:id="rId41"/>
        </w:object>
      </w:r>
    </w:p>
    <w:p w:rsidR="00831EAE" w:rsidRDefault="00831EAE" w:rsidP="00831EAE">
      <w:pPr>
        <w:ind w:firstLine="360"/>
      </w:pPr>
      <w:r>
        <w:t xml:space="preserve">– узел </w:t>
      </w:r>
      <w:r>
        <w:rPr>
          <w:i/>
          <w:iCs/>
        </w:rPr>
        <w:t>С</w:t>
      </w:r>
    </w:p>
    <w:p w:rsidR="00831EAE" w:rsidRDefault="00831EAE" w:rsidP="00831EAE">
      <w:pPr>
        <w:ind w:firstLine="360"/>
      </w:pPr>
      <w:r>
        <w:rPr>
          <w:position w:val="-10"/>
        </w:rPr>
        <w:object w:dxaOrig="1760" w:dyaOrig="320">
          <v:shape id="_x0000_i1039" type="#_x0000_t75" style="width:88.45pt;height:16.45pt" o:ole="">
            <v:imagedata r:id="rId42" o:title=""/>
          </v:shape>
          <o:OLEObject Type="Embed" ProgID="Equation.DSMT4" ShapeID="_x0000_i1039" DrawAspect="Content" ObjectID="_1414303828" r:id="rId43"/>
        </w:object>
      </w:r>
    </w:p>
    <w:p w:rsidR="00831EAE" w:rsidRDefault="00831EAE" w:rsidP="00831EAE">
      <w:pPr>
        <w:numPr>
          <w:ilvl w:val="0"/>
          <w:numId w:val="2"/>
        </w:numPr>
        <w:rPr>
          <w:i/>
          <w:iCs/>
        </w:rPr>
      </w:pPr>
      <w:r>
        <w:t xml:space="preserve">узел </w:t>
      </w:r>
      <w:r>
        <w:rPr>
          <w:i/>
          <w:iCs/>
          <w:lang w:val="en-US"/>
        </w:rPr>
        <w:t>D</w:t>
      </w:r>
    </w:p>
    <w:p w:rsidR="00831EAE" w:rsidRDefault="00831EAE" w:rsidP="00831EAE">
      <w:pPr>
        <w:ind w:left="360"/>
      </w:pPr>
      <w:r>
        <w:rPr>
          <w:position w:val="-10"/>
        </w:rPr>
        <w:object w:dxaOrig="2160" w:dyaOrig="320">
          <v:shape id="_x0000_i1040" type="#_x0000_t75" style="width:108pt;height:16.45pt" o:ole="">
            <v:imagedata r:id="rId44" o:title=""/>
          </v:shape>
          <o:OLEObject Type="Embed" ProgID="Equation.DSMT4" ShapeID="_x0000_i1040" DrawAspect="Content" ObjectID="_1414303829" r:id="rId45"/>
        </w:object>
      </w:r>
    </w:p>
    <w:p w:rsidR="007C63CF" w:rsidRDefault="007C63CF"/>
    <w:sectPr w:rsidR="007C63CF">
      <w:footerReference w:type="even" r:id="rId46"/>
      <w:footerReference w:type="default" r:id="rId47"/>
      <w:pgSz w:w="11906" w:h="16838"/>
      <w:pgMar w:top="719" w:right="1134" w:bottom="89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31EAE">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00000" w:rsidRDefault="00831EAE">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31EAE">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000000" w:rsidRDefault="00831EAE">
    <w:pPr>
      <w:pStyle w:val="a6"/>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254B5"/>
    <w:multiLevelType w:val="hybridMultilevel"/>
    <w:tmpl w:val="5A689AAC"/>
    <w:lvl w:ilvl="0" w:tplc="A3A8DCA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50C233D"/>
    <w:multiLevelType w:val="hybridMultilevel"/>
    <w:tmpl w:val="16B0D2E2"/>
    <w:lvl w:ilvl="0" w:tplc="D55E0DAE">
      <w:start w:val="1"/>
      <w:numFmt w:val="bullet"/>
      <w:lvlText w:val="–"/>
      <w:lvlJc w:val="left"/>
      <w:pPr>
        <w:tabs>
          <w:tab w:val="num" w:pos="720"/>
        </w:tabs>
        <w:ind w:left="720" w:hanging="360"/>
      </w:pPr>
      <w:rPr>
        <w:rFonts w:ascii="Times New Roman" w:eastAsia="Times New Roman" w:hAnsi="Times New Roman" w:cs="Times New Roman" w:hint="default"/>
        <w:i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8"/>
  <w:proofState w:spelling="clean"/>
  <w:defaultTabStop w:val="708"/>
  <w:characterSpacingControl w:val="doNotCompress"/>
  <w:compat/>
  <w:rsids>
    <w:rsidRoot w:val="00831EAE"/>
    <w:rsid w:val="007C63CF"/>
    <w:rsid w:val="00831E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E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31EAE"/>
    <w:pPr>
      <w:jc w:val="both"/>
    </w:pPr>
  </w:style>
  <w:style w:type="character" w:customStyle="1" w:styleId="a4">
    <w:name w:val="Основной текст Знак"/>
    <w:basedOn w:val="a0"/>
    <w:link w:val="a3"/>
    <w:semiHidden/>
    <w:rsid w:val="00831EAE"/>
    <w:rPr>
      <w:rFonts w:ascii="Times New Roman" w:eastAsia="Times New Roman" w:hAnsi="Times New Roman" w:cs="Times New Roman"/>
      <w:sz w:val="24"/>
      <w:szCs w:val="24"/>
      <w:lang w:eastAsia="ru-RU"/>
    </w:rPr>
  </w:style>
  <w:style w:type="paragraph" w:styleId="2">
    <w:name w:val="Body Text Indent 2"/>
    <w:basedOn w:val="a"/>
    <w:link w:val="20"/>
    <w:semiHidden/>
    <w:rsid w:val="00831EAE"/>
    <w:pPr>
      <w:ind w:firstLine="360"/>
      <w:jc w:val="both"/>
    </w:pPr>
  </w:style>
  <w:style w:type="character" w:customStyle="1" w:styleId="20">
    <w:name w:val="Основной текст с отступом 2 Знак"/>
    <w:basedOn w:val="a0"/>
    <w:link w:val="2"/>
    <w:semiHidden/>
    <w:rsid w:val="00831EAE"/>
    <w:rPr>
      <w:rFonts w:ascii="Times New Roman" w:eastAsia="Times New Roman" w:hAnsi="Times New Roman" w:cs="Times New Roman"/>
      <w:sz w:val="24"/>
      <w:szCs w:val="24"/>
      <w:lang w:eastAsia="ru-RU"/>
    </w:rPr>
  </w:style>
  <w:style w:type="character" w:styleId="a5">
    <w:name w:val="page number"/>
    <w:basedOn w:val="a0"/>
    <w:semiHidden/>
    <w:rsid w:val="00831EAE"/>
  </w:style>
  <w:style w:type="paragraph" w:styleId="a6">
    <w:name w:val="footer"/>
    <w:basedOn w:val="a"/>
    <w:link w:val="a7"/>
    <w:semiHidden/>
    <w:rsid w:val="00831EAE"/>
    <w:pPr>
      <w:tabs>
        <w:tab w:val="center" w:pos="4677"/>
        <w:tab w:val="right" w:pos="9355"/>
      </w:tabs>
    </w:pPr>
  </w:style>
  <w:style w:type="character" w:customStyle="1" w:styleId="a7">
    <w:name w:val="Нижний колонтитул Знак"/>
    <w:basedOn w:val="a0"/>
    <w:link w:val="a6"/>
    <w:semiHidden/>
    <w:rsid w:val="00831EAE"/>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31EAE"/>
    <w:rPr>
      <w:rFonts w:ascii="Tahoma" w:hAnsi="Tahoma" w:cs="Tahoma"/>
      <w:sz w:val="16"/>
      <w:szCs w:val="16"/>
    </w:rPr>
  </w:style>
  <w:style w:type="character" w:customStyle="1" w:styleId="a9">
    <w:name w:val="Текст выноски Знак"/>
    <w:basedOn w:val="a0"/>
    <w:link w:val="a8"/>
    <w:uiPriority w:val="99"/>
    <w:semiHidden/>
    <w:rsid w:val="00831EA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oleObject" Target="embeddings/oleObject5.bin"/><Relationship Id="rId26" Type="http://schemas.openxmlformats.org/officeDocument/2006/relationships/image" Target="media/image15.png"/><Relationship Id="rId39" Type="http://schemas.openxmlformats.org/officeDocument/2006/relationships/oleObject" Target="embeddings/oleObject13.bin"/><Relationship Id="rId3" Type="http://schemas.openxmlformats.org/officeDocument/2006/relationships/settings" Target="settings.xml"/><Relationship Id="rId21" Type="http://schemas.openxmlformats.org/officeDocument/2006/relationships/image" Target="media/image11.wmf"/><Relationship Id="rId34" Type="http://schemas.openxmlformats.org/officeDocument/2006/relationships/image" Target="media/image20.wmf"/><Relationship Id="rId42" Type="http://schemas.openxmlformats.org/officeDocument/2006/relationships/image" Target="media/image24.wmf"/><Relationship Id="rId47" Type="http://schemas.openxmlformats.org/officeDocument/2006/relationships/footer" Target="footer2.xml"/><Relationship Id="rId7" Type="http://schemas.openxmlformats.org/officeDocument/2006/relationships/image" Target="media/image3.wmf"/><Relationship Id="rId12" Type="http://schemas.openxmlformats.org/officeDocument/2006/relationships/oleObject" Target="embeddings/oleObject2.bin"/><Relationship Id="rId17" Type="http://schemas.openxmlformats.org/officeDocument/2006/relationships/image" Target="media/image9.wmf"/><Relationship Id="rId25" Type="http://schemas.openxmlformats.org/officeDocument/2006/relationships/image" Target="media/image14.png"/><Relationship Id="rId33" Type="http://schemas.openxmlformats.org/officeDocument/2006/relationships/oleObject" Target="embeddings/oleObject10.bin"/><Relationship Id="rId38" Type="http://schemas.openxmlformats.org/officeDocument/2006/relationships/image" Target="media/image22.wmf"/><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8.bin"/><Relationship Id="rId41" Type="http://schemas.openxmlformats.org/officeDocument/2006/relationships/oleObject" Target="embeddings/oleObject14.bin"/><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wmf"/><Relationship Id="rId24" Type="http://schemas.openxmlformats.org/officeDocument/2006/relationships/image" Target="media/image13.png"/><Relationship Id="rId32" Type="http://schemas.openxmlformats.org/officeDocument/2006/relationships/image" Target="media/image19.wmf"/><Relationship Id="rId37" Type="http://schemas.openxmlformats.org/officeDocument/2006/relationships/oleObject" Target="embeddings/oleObject12.bin"/><Relationship Id="rId40" Type="http://schemas.openxmlformats.org/officeDocument/2006/relationships/image" Target="media/image23.wmf"/><Relationship Id="rId45" Type="http://schemas.openxmlformats.org/officeDocument/2006/relationships/oleObject" Target="embeddings/oleObject16.bin"/><Relationship Id="rId5" Type="http://schemas.openxmlformats.org/officeDocument/2006/relationships/image" Target="media/image1.png"/><Relationship Id="rId15" Type="http://schemas.openxmlformats.org/officeDocument/2006/relationships/image" Target="media/image8.wmf"/><Relationship Id="rId23" Type="http://schemas.openxmlformats.org/officeDocument/2006/relationships/image" Target="media/image12.png"/><Relationship Id="rId28" Type="http://schemas.openxmlformats.org/officeDocument/2006/relationships/image" Target="media/image17.wmf"/><Relationship Id="rId36" Type="http://schemas.openxmlformats.org/officeDocument/2006/relationships/image" Target="media/image21.wmf"/><Relationship Id="rId49"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0.wmf"/><Relationship Id="rId31" Type="http://schemas.openxmlformats.org/officeDocument/2006/relationships/oleObject" Target="embeddings/oleObject9.bin"/><Relationship Id="rId44" Type="http://schemas.openxmlformats.org/officeDocument/2006/relationships/image" Target="media/image25.wmf"/><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6.png"/><Relationship Id="rId30" Type="http://schemas.openxmlformats.org/officeDocument/2006/relationships/image" Target="media/image18.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fontTable" Target="fontTable.xml"/><Relationship Id="rId8"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0E1E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524</Words>
  <Characters>2991</Characters>
  <Application>Microsoft Office Word</Application>
  <DocSecurity>0</DocSecurity>
  <Lines>24</Lines>
  <Paragraphs>7</Paragraphs>
  <ScaleCrop>false</ScaleCrop>
  <Company/>
  <LinksUpToDate>false</LinksUpToDate>
  <CharactersWithSpaces>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2012-11-13T05:20:00Z</dcterms:created>
  <dcterms:modified xsi:type="dcterms:W3CDTF">2012-11-13T05:24:00Z</dcterms:modified>
</cp:coreProperties>
</file>