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22" w:rsidRDefault="00A23D22" w:rsidP="00A23D22">
      <w:pPr>
        <w:pStyle w:val="Normal"/>
        <w:spacing w:before="0"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457. В опыте Юнга на пути одного из лучей помещена тонкая стеклянная пластинка, вследствие чего центральная полоса сместилась в положение зан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тое 5-й светлой полосой (не считая центральной). Луч падает на пластинку перпе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дикулярно. Показатель преломления пластинки 1,5. Длина </w:t>
      </w:r>
      <w:proofErr w:type="gramStart"/>
      <w:r>
        <w:rPr>
          <w:b w:val="0"/>
          <w:sz w:val="28"/>
          <w:szCs w:val="28"/>
        </w:rPr>
        <w:t>волны</w:t>
      </w:r>
      <w:proofErr w:type="gramEnd"/>
      <w:r>
        <w:rPr>
          <w:b w:val="0"/>
          <w:sz w:val="28"/>
          <w:szCs w:val="28"/>
        </w:rPr>
        <w:t xml:space="preserve"> </w:t>
      </w:r>
      <w:r w:rsidRPr="00352995">
        <w:rPr>
          <w:b w:val="0"/>
          <w:position w:val="-6"/>
          <w:sz w:val="28"/>
          <w:szCs w:val="28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6.85pt" o:ole="">
            <v:imagedata r:id="rId5" o:title=""/>
          </v:shape>
          <o:OLEObject Type="Embed" ProgID="Equation.3" ShapeID="_x0000_i1025" DrawAspect="Content" ObjectID="_1413979121" r:id="rId6"/>
        </w:object>
      </w:r>
      <w:r>
        <w:rPr>
          <w:b w:val="0"/>
          <w:sz w:val="28"/>
          <w:szCs w:val="28"/>
        </w:rPr>
        <w:t xml:space="preserve"> м. </w:t>
      </w:r>
      <w:proofErr w:type="gramStart"/>
      <w:r>
        <w:rPr>
          <w:b w:val="0"/>
          <w:sz w:val="28"/>
          <w:szCs w:val="28"/>
        </w:rPr>
        <w:t>Как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</w:t>
      </w:r>
      <w:proofErr w:type="gramEnd"/>
      <w:r>
        <w:rPr>
          <w:b w:val="0"/>
          <w:sz w:val="28"/>
          <w:szCs w:val="28"/>
        </w:rPr>
        <w:t xml:space="preserve"> толщина пластинки?</w:t>
      </w:r>
    </w:p>
    <w:p w:rsidR="00D070DD" w:rsidRDefault="00D070DD" w:rsidP="00A23D22">
      <w:pPr>
        <w:spacing w:line="276" w:lineRule="auto"/>
      </w:pPr>
    </w:p>
    <w:p w:rsidR="00A23D22" w:rsidRDefault="00A23D22" w:rsidP="00A23D22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467.</w:t>
      </w:r>
      <w:r>
        <w:rPr>
          <w:snapToGrid w:val="0"/>
          <w:sz w:val="28"/>
          <w:szCs w:val="28"/>
        </w:rPr>
        <w:t xml:space="preserve"> Какую  разность  длин  волн  может  разрешить дифракционная 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шетка длиной </w:t>
      </w:r>
      <w:smartTag w:uri="urn:schemas-microsoft-com:office:smarttags" w:element="metricconverter">
        <w:smartTagPr>
          <w:attr w:name="ProductID" w:val="2 см"/>
        </w:smartTagPr>
        <w:r>
          <w:rPr>
            <w:snapToGrid w:val="0"/>
            <w:sz w:val="28"/>
            <w:szCs w:val="28"/>
          </w:rPr>
          <w:t>2 см</w:t>
        </w:r>
      </w:smartTag>
      <w:r>
        <w:rPr>
          <w:snapToGrid w:val="0"/>
          <w:sz w:val="28"/>
          <w:szCs w:val="28"/>
        </w:rPr>
        <w:t xml:space="preserve"> и периодом 5 мкм в области красных лучей  (длина волны 0,7 мкм)  в спектре второго порядка? Сколько дифракционных максимумов можно наблюдать с помощью этой решетки  в  случае  падения  на решетку монохром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тического света с длиной волны 0,7 мкм?</w:t>
      </w:r>
    </w:p>
    <w:p w:rsidR="00A23D22" w:rsidRDefault="00A23D22" w:rsidP="00A23D22">
      <w:pPr>
        <w:spacing w:line="276" w:lineRule="auto"/>
      </w:pPr>
    </w:p>
    <w:p w:rsidR="00A23D22" w:rsidRDefault="00A23D22" w:rsidP="00A23D22">
      <w:pPr>
        <w:pStyle w:val="Normal"/>
        <w:spacing w:before="0" w:line="276" w:lineRule="auto"/>
        <w:ind w:left="0" w:firstLine="709"/>
        <w:jc w:val="both"/>
        <w:rPr>
          <w:b w:val="0"/>
          <w:noProof/>
          <w:sz w:val="28"/>
          <w:szCs w:val="28"/>
        </w:rPr>
      </w:pPr>
      <w:r>
        <w:rPr>
          <w:b w:val="0"/>
          <w:sz w:val="28"/>
          <w:szCs w:val="28"/>
        </w:rPr>
        <w:t xml:space="preserve">477. Предельный угол полного внутреннего отражения луча на границе жидкости с </w:t>
      </w:r>
      <w:proofErr w:type="gramStart"/>
      <w:r>
        <w:rPr>
          <w:b w:val="0"/>
          <w:sz w:val="28"/>
          <w:szCs w:val="28"/>
        </w:rPr>
        <w:t>воздухом</w:t>
      </w:r>
      <w:proofErr w:type="gramEnd"/>
      <w:r>
        <w:rPr>
          <w:b w:val="0"/>
          <w:sz w:val="28"/>
          <w:szCs w:val="28"/>
        </w:rPr>
        <w:t xml:space="preserve"> равен</w:t>
      </w:r>
      <w:r>
        <w:rPr>
          <w:b w:val="0"/>
          <w:noProof/>
          <w:sz w:val="28"/>
          <w:szCs w:val="28"/>
        </w:rPr>
        <w:t xml:space="preserve"> 45°.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Каким</w:t>
      </w:r>
      <w:proofErr w:type="gramEnd"/>
      <w:r>
        <w:rPr>
          <w:b w:val="0"/>
          <w:sz w:val="28"/>
          <w:szCs w:val="28"/>
        </w:rPr>
        <w:t xml:space="preserve"> должен быть угол падения луча из во</w:t>
      </w:r>
      <w:r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>духа на поверхность жидкости, чтобы отраженный луч был полностью поляр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зован?</w:t>
      </w:r>
      <w:r>
        <w:rPr>
          <w:b w:val="0"/>
          <w:noProof/>
          <w:sz w:val="28"/>
          <w:szCs w:val="28"/>
        </w:rPr>
        <w:t xml:space="preserve"> </w:t>
      </w:r>
    </w:p>
    <w:p w:rsidR="00A23D22" w:rsidRDefault="00A23D22" w:rsidP="00A23D22">
      <w:pPr>
        <w:spacing w:line="276" w:lineRule="auto"/>
      </w:pPr>
    </w:p>
    <w:p w:rsidR="00A23D22" w:rsidRPr="00297CE0" w:rsidRDefault="00A23D22" w:rsidP="00A23D22">
      <w:pPr>
        <w:pStyle w:val="Normal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507. Вычислить энергию (в кВт</w:t>
      </w:r>
      <w:r w:rsidRPr="00625352">
        <w:rPr>
          <w:position w:val="-4"/>
          <w:sz w:val="28"/>
          <w:szCs w:val="28"/>
        </w:rPr>
        <w:object w:dxaOrig="340" w:dyaOrig="220">
          <v:shape id="_x0000_i1026" type="#_x0000_t75" style="width:16.85pt;height:11.2pt" o:ole="">
            <v:imagedata r:id="rId7" o:title=""/>
          </v:shape>
          <o:OLEObject Type="Embed" ProgID="Equation.3" ShapeID="_x0000_i1026" DrawAspect="Content" ObjectID="_1413979122" r:id="rId8"/>
        </w:object>
      </w:r>
      <w:r>
        <w:rPr>
          <w:sz w:val="28"/>
          <w:szCs w:val="28"/>
        </w:rPr>
        <w:t xml:space="preserve">), излучаемую за сутки с </w:t>
      </w:r>
      <w:r w:rsidRPr="00297CE0">
        <w:rPr>
          <w:sz w:val="28"/>
          <w:szCs w:val="28"/>
        </w:rPr>
        <w:t xml:space="preserve">площади  </w:t>
      </w:r>
      <w:r>
        <w:rPr>
          <w:sz w:val="28"/>
          <w:szCs w:val="28"/>
        </w:rPr>
        <w:t xml:space="preserve">    </w:t>
      </w:r>
      <w:r w:rsidRPr="00297CE0">
        <w:rPr>
          <w:sz w:val="28"/>
          <w:szCs w:val="28"/>
        </w:rPr>
        <w:t>0,5 м</w:t>
      </w:r>
      <w:proofErr w:type="gramStart"/>
      <w:r w:rsidRPr="00297CE0">
        <w:rPr>
          <w:sz w:val="28"/>
          <w:szCs w:val="28"/>
          <w:vertAlign w:val="superscript"/>
        </w:rPr>
        <w:t>2</w:t>
      </w:r>
      <w:proofErr w:type="gramEnd"/>
      <w:r w:rsidRPr="00297CE0">
        <w:rPr>
          <w:sz w:val="28"/>
          <w:szCs w:val="28"/>
        </w:rPr>
        <w:t xml:space="preserve"> нагревателя, температура которого 70 </w:t>
      </w:r>
      <w:proofErr w:type="spellStart"/>
      <w:r>
        <w:rPr>
          <w:sz w:val="28"/>
          <w:szCs w:val="28"/>
          <w:vertAlign w:val="superscript"/>
        </w:rPr>
        <w:t>о</w:t>
      </w:r>
      <w:r w:rsidRPr="00297CE0">
        <w:rPr>
          <w:sz w:val="28"/>
          <w:szCs w:val="28"/>
        </w:rPr>
        <w:t>С</w:t>
      </w:r>
      <w:proofErr w:type="spellEnd"/>
      <w:r w:rsidRPr="00297CE0">
        <w:rPr>
          <w:sz w:val="28"/>
          <w:szCs w:val="28"/>
        </w:rPr>
        <w:t>. Считать, что нагреватель изл</w:t>
      </w:r>
      <w:r w:rsidRPr="00297CE0">
        <w:rPr>
          <w:sz w:val="28"/>
          <w:szCs w:val="28"/>
        </w:rPr>
        <w:t>у</w:t>
      </w:r>
      <w:r w:rsidRPr="00297CE0">
        <w:rPr>
          <w:sz w:val="28"/>
          <w:szCs w:val="28"/>
        </w:rPr>
        <w:t>чает как серое тело с коэффициентом поглощения 0,3.</w:t>
      </w:r>
    </w:p>
    <w:p w:rsidR="00A23D22" w:rsidRDefault="00A23D22" w:rsidP="00A23D22">
      <w:pPr>
        <w:spacing w:line="276" w:lineRule="auto"/>
      </w:pPr>
    </w:p>
    <w:p w:rsidR="00A23D22" w:rsidRDefault="00A23D22" w:rsidP="00A23D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Pr="00297CE0">
        <w:rPr>
          <w:sz w:val="28"/>
          <w:szCs w:val="28"/>
        </w:rPr>
        <w:t>517. На поверхность металла падает ультрафиолетовое излучение с дл</w:t>
      </w:r>
      <w:r w:rsidRPr="00297CE0">
        <w:rPr>
          <w:sz w:val="28"/>
          <w:szCs w:val="28"/>
        </w:rPr>
        <w:t>и</w:t>
      </w:r>
      <w:r w:rsidRPr="00297CE0">
        <w:rPr>
          <w:sz w:val="28"/>
          <w:szCs w:val="28"/>
        </w:rPr>
        <w:t xml:space="preserve">ной волны 0,1 </w:t>
      </w:r>
      <w:r w:rsidRPr="006A38E1">
        <w:rPr>
          <w:sz w:val="28"/>
          <w:szCs w:val="28"/>
        </w:rPr>
        <w:t>мкм</w:t>
      </w:r>
      <w:r w:rsidRPr="00297CE0">
        <w:rPr>
          <w:sz w:val="28"/>
          <w:szCs w:val="28"/>
        </w:rPr>
        <w:t>. Красная граница фотоэффекта равна 0,3 мкм. Какая доля эне</w:t>
      </w:r>
      <w:r w:rsidRPr="00297CE0">
        <w:rPr>
          <w:sz w:val="28"/>
          <w:szCs w:val="28"/>
        </w:rPr>
        <w:t>р</w:t>
      </w:r>
      <w:r w:rsidRPr="00297CE0">
        <w:rPr>
          <w:sz w:val="28"/>
          <w:szCs w:val="28"/>
        </w:rPr>
        <w:t>гии фотона расходуется на сообщение электрону кинетической энергии?</w:t>
      </w:r>
    </w:p>
    <w:p w:rsidR="00A23D22" w:rsidRDefault="00A23D22" w:rsidP="00A23D22">
      <w:pPr>
        <w:spacing w:line="276" w:lineRule="auto"/>
        <w:rPr>
          <w:sz w:val="28"/>
          <w:szCs w:val="28"/>
        </w:rPr>
      </w:pPr>
    </w:p>
    <w:p w:rsidR="00A23D22" w:rsidRPr="00266730" w:rsidRDefault="00A23D22" w:rsidP="00A23D22">
      <w:pPr>
        <w:pStyle w:val="Normal0"/>
        <w:spacing w:line="276" w:lineRule="auto"/>
        <w:ind w:firstLine="709"/>
        <w:rPr>
          <w:sz w:val="28"/>
          <w:szCs w:val="28"/>
        </w:rPr>
      </w:pPr>
      <w:r w:rsidRPr="00266730">
        <w:rPr>
          <w:sz w:val="28"/>
          <w:szCs w:val="28"/>
        </w:rPr>
        <w:t>527. Определить энергию фотона, испускаемого при переходе электрона в атоме водорода из возбужденного состояния с главным квантовым чис</w:t>
      </w:r>
      <w:r>
        <w:rPr>
          <w:sz w:val="28"/>
          <w:szCs w:val="28"/>
        </w:rPr>
        <w:t>лом, равным трё</w:t>
      </w:r>
      <w:r w:rsidRPr="00266730">
        <w:rPr>
          <w:sz w:val="28"/>
          <w:szCs w:val="28"/>
        </w:rPr>
        <w:t>м, в  основное состояние.</w:t>
      </w:r>
    </w:p>
    <w:p w:rsidR="00A23D22" w:rsidRDefault="00A23D22" w:rsidP="00A23D22">
      <w:pPr>
        <w:spacing w:line="276" w:lineRule="auto"/>
      </w:pPr>
    </w:p>
    <w:p w:rsidR="00A23D22" w:rsidRPr="00443BC0" w:rsidRDefault="00A23D22" w:rsidP="00A23D22">
      <w:pPr>
        <w:tabs>
          <w:tab w:val="num" w:pos="126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43BC0">
        <w:rPr>
          <w:bCs/>
          <w:sz w:val="28"/>
          <w:szCs w:val="28"/>
        </w:rPr>
        <w:t xml:space="preserve">547. Какую ускоряющую разность потенциалов должен пройти электрон, чтобы длина волны де Бройля была равна 1,0 </w:t>
      </w:r>
      <w:proofErr w:type="spellStart"/>
      <w:r w:rsidRPr="00443BC0">
        <w:rPr>
          <w:bCs/>
          <w:sz w:val="28"/>
          <w:szCs w:val="28"/>
        </w:rPr>
        <w:t>нм</w:t>
      </w:r>
      <w:proofErr w:type="spellEnd"/>
      <w:r w:rsidRPr="00443BC0">
        <w:rPr>
          <w:bCs/>
          <w:sz w:val="28"/>
          <w:szCs w:val="28"/>
        </w:rPr>
        <w:t>?</w:t>
      </w:r>
    </w:p>
    <w:p w:rsidR="00A23D22" w:rsidRDefault="00A23D22" w:rsidP="00A23D22">
      <w:pPr>
        <w:spacing w:line="276" w:lineRule="auto"/>
      </w:pPr>
    </w:p>
    <w:p w:rsidR="00A23D22" w:rsidRPr="00297CE0" w:rsidRDefault="00A23D22" w:rsidP="00A23D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567. На сколько </w:t>
      </w:r>
      <w:r w:rsidRPr="00297CE0">
        <w:rPr>
          <w:sz w:val="28"/>
          <w:szCs w:val="28"/>
        </w:rPr>
        <w:t xml:space="preserve">процентов уменьшится активность изотопа </w:t>
      </w:r>
      <w:r w:rsidRPr="00297CE0">
        <w:rPr>
          <w:position w:val="-12"/>
          <w:sz w:val="28"/>
          <w:szCs w:val="28"/>
        </w:rPr>
        <w:object w:dxaOrig="700" w:dyaOrig="400">
          <v:shape id="_x0000_i1027" type="#_x0000_t75" style="width:34.6pt;height:19.65pt" o:ole="" fillcolor="window">
            <v:imagedata r:id="rId9" o:title=""/>
          </v:shape>
          <o:OLEObject Type="Embed" ProgID="Equation.3" ShapeID="_x0000_i1027" DrawAspect="Content" ObjectID="_1413979123" r:id="rId10"/>
        </w:object>
      </w:r>
      <w:r>
        <w:rPr>
          <w:sz w:val="28"/>
          <w:szCs w:val="28"/>
        </w:rPr>
        <w:t xml:space="preserve"> за        </w:t>
      </w:r>
      <w:r w:rsidRPr="00297CE0">
        <w:rPr>
          <w:sz w:val="28"/>
          <w:szCs w:val="28"/>
        </w:rPr>
        <w:t>7 минут?</w:t>
      </w:r>
    </w:p>
    <w:p w:rsidR="00A23D22" w:rsidRDefault="00A23D22"/>
    <w:sectPr w:rsidR="00A2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99"/>
    <w:rsid w:val="003E4463"/>
    <w:rsid w:val="0069348E"/>
    <w:rsid w:val="00A23D22"/>
    <w:rsid w:val="00AC6BD1"/>
    <w:rsid w:val="00AF15EF"/>
    <w:rsid w:val="00D070DD"/>
    <w:rsid w:val="00E97B4C"/>
    <w:rsid w:val="00EA5899"/>
    <w:rsid w:val="00EB04E2"/>
    <w:rsid w:val="00F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3D22"/>
    <w:pPr>
      <w:widowControl w:val="0"/>
      <w:spacing w:before="760" w:after="0" w:line="320" w:lineRule="auto"/>
      <w:ind w:left="1080" w:hanging="1080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Normal0">
    <w:name w:val="Normal.Нормальный"/>
    <w:rsid w:val="00A23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3D22"/>
    <w:pPr>
      <w:widowControl w:val="0"/>
      <w:spacing w:before="760" w:after="0" w:line="320" w:lineRule="auto"/>
      <w:ind w:left="1080" w:hanging="1080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Normal0">
    <w:name w:val="Normal.Нормальный"/>
    <w:rsid w:val="00A23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2012-11-09T11:02:00Z</dcterms:created>
  <dcterms:modified xsi:type="dcterms:W3CDTF">2012-11-09T11:12:00Z</dcterms:modified>
</cp:coreProperties>
</file>