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4" w:rsidRDefault="009F1F44" w:rsidP="009F1F44">
      <w:r>
        <w:t xml:space="preserve">302. Три одинаковых заряда величиной 17 </w:t>
      </w:r>
      <w:proofErr w:type="spellStart"/>
      <w:r>
        <w:t>нКл</w:t>
      </w:r>
      <w:proofErr w:type="spellEnd"/>
      <w:r>
        <w:t xml:space="preserve"> каждый помещены в вершинах равностороннего треугольника. Сила, действующая на каждый з</w:t>
      </w:r>
      <w:r>
        <w:t>а</w:t>
      </w:r>
      <w:r>
        <w:t xml:space="preserve">ряд, равна 36 </w:t>
      </w:r>
      <w:proofErr w:type="spellStart"/>
      <w:r>
        <w:t>мН.</w:t>
      </w:r>
      <w:proofErr w:type="spellEnd"/>
      <w:r>
        <w:t xml:space="preserve"> Определить длину стороны треугольника.</w:t>
      </w:r>
    </w:p>
    <w:p w:rsidR="009F1F44" w:rsidRDefault="009F1F44" w:rsidP="009F1F44">
      <w:pPr>
        <w:spacing w:line="233" w:lineRule="auto"/>
      </w:pPr>
      <w:r>
        <w:t xml:space="preserve">312. Диагонали ромба имеют размеры 85 и 28 см. На концах первой диагонали расположены заряды 30 и 16 </w:t>
      </w:r>
      <w:proofErr w:type="spellStart"/>
      <w:r>
        <w:t>нКл</w:t>
      </w:r>
      <w:proofErr w:type="spellEnd"/>
      <w:r>
        <w:t>, а на концах второй диаг</w:t>
      </w:r>
      <w:r>
        <w:t>о</w:t>
      </w:r>
      <w:r>
        <w:t xml:space="preserve">нали – заряды 8 и 81 </w:t>
      </w:r>
      <w:proofErr w:type="spellStart"/>
      <w:r>
        <w:t>нКл</w:t>
      </w:r>
      <w:proofErr w:type="spellEnd"/>
      <w:r>
        <w:t>. Определить величину напряженности электрического поля в це</w:t>
      </w:r>
      <w:r>
        <w:t>н</w:t>
      </w:r>
      <w:r>
        <w:t>тре ромба.</w:t>
      </w:r>
    </w:p>
    <w:p w:rsidR="009F1F44" w:rsidRDefault="009F1F44" w:rsidP="009F1F44">
      <w:pPr>
        <w:spacing w:line="233" w:lineRule="auto"/>
      </w:pPr>
      <w:r>
        <w:t xml:space="preserve">334. Электрическое поле образовано точечным зарядом 172 </w:t>
      </w:r>
      <w:proofErr w:type="spellStart"/>
      <w:r>
        <w:t>нКл</w:t>
      </w:r>
      <w:proofErr w:type="spellEnd"/>
      <w:r>
        <w:t>, нах</w:t>
      </w:r>
      <w:r>
        <w:t>о</w:t>
      </w:r>
      <w:r>
        <w:t>дящимся в среде с относительной диэлектрической проницаемостью 56. Определить разность потенциалов между точками, находящимися на расст</w:t>
      </w:r>
      <w:r>
        <w:t>о</w:t>
      </w:r>
      <w:r>
        <w:t xml:space="preserve">янии 10 и 38 см от заряда. </w:t>
      </w:r>
    </w:p>
    <w:p w:rsidR="009F1F44" w:rsidRDefault="009F1F44" w:rsidP="009F1F44">
      <w:pPr>
        <w:spacing w:line="233" w:lineRule="auto"/>
      </w:pPr>
      <w:r>
        <w:t xml:space="preserve">353. Определить объемную плотность энергии электрического поля внутри плоского конденсатора, </w:t>
      </w:r>
      <w:proofErr w:type="gramStart"/>
      <w:r>
        <w:t>пространство</w:t>
      </w:r>
      <w:proofErr w:type="gramEnd"/>
      <w:r>
        <w:t xml:space="preserve"> между пластинами которого заполнено диэлектрической жидкостью с относительной диэлектрической пр</w:t>
      </w:r>
      <w:r>
        <w:t>о</w:t>
      </w:r>
      <w:r>
        <w:t xml:space="preserve">ницаемостью 70, если напряженность поля между пластинами равна 7 </w:t>
      </w:r>
      <w:proofErr w:type="spellStart"/>
      <w:r>
        <w:t>кВ</w:t>
      </w:r>
      <w:proofErr w:type="spellEnd"/>
      <w:r>
        <w:t>/см.</w:t>
      </w:r>
      <w:bookmarkStart w:id="0" w:name="_GoBack"/>
      <w:bookmarkEnd w:id="0"/>
    </w:p>
    <w:p w:rsidR="00CE3C6D" w:rsidRDefault="00CE3C6D"/>
    <w:sectPr w:rsidR="00CE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3"/>
    <w:rsid w:val="00614A23"/>
    <w:rsid w:val="009F1F44"/>
    <w:rsid w:val="00C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selfridge@mail.ru</dc:creator>
  <cp:keywords/>
  <dc:description/>
  <cp:lastModifiedBy>selfridge@mail.ru</cp:lastModifiedBy>
  <cp:revision>2</cp:revision>
  <dcterms:created xsi:type="dcterms:W3CDTF">2012-11-04T11:21:00Z</dcterms:created>
  <dcterms:modified xsi:type="dcterms:W3CDTF">2012-11-04T11:23:00Z</dcterms:modified>
</cp:coreProperties>
</file>