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26A" w:rsidRPr="0028326A" w:rsidRDefault="00200281" w:rsidP="0028326A">
      <w:pPr>
        <w:spacing w:after="240" w:line="312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Задание 1.</w:t>
      </w:r>
      <w:r w:rsidR="0028326A" w:rsidRPr="0028326A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Расчет линейной электрической цепи </w:t>
      </w:r>
      <w:r w:rsidR="0028326A" w:rsidRPr="002832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="0028326A" w:rsidRPr="0028326A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при  несинусоидальном  входном напряжении</w:t>
      </w:r>
    </w:p>
    <w:p w:rsidR="0028326A" w:rsidRPr="0028326A" w:rsidRDefault="0028326A" w:rsidP="0028326A">
      <w:pPr>
        <w:spacing w:before="240" w:after="240" w:line="312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2832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вход электрической цепи (</w:t>
      </w:r>
      <w:proofErr w:type="gramStart"/>
      <w:r w:rsidRPr="0028326A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28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рис. «Схемы электрических цепей к расчету при несинусоидальном входном напряжении») подано несинусоидальное напряжение </w:t>
      </w:r>
      <w:r w:rsidRPr="002832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28326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описываемое выражением:</w:t>
      </w:r>
    </w:p>
    <w:p w:rsidR="0028326A" w:rsidRPr="0028326A" w:rsidRDefault="0028326A" w:rsidP="0028326A">
      <w:pPr>
        <w:spacing w:before="240" w:after="240" w:line="312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90975" cy="552450"/>
            <wp:effectExtent l="19050" t="0" r="9525" b="0"/>
            <wp:docPr id="1" name="Рисунок 1" descr="E:\disc\toe_2\files\HtmlStuff\img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c\toe_2\files\HtmlStuff\img_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26A" w:rsidRPr="0028326A" w:rsidRDefault="0028326A" w:rsidP="0028326A">
      <w:pPr>
        <w:spacing w:before="240" w:after="240" w:line="312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2832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цепи, характеристики напряжения и частота первой гармоники приведены в табл. 1.1 («Исходные данные для решения задачи»).</w:t>
      </w:r>
    </w:p>
    <w:p w:rsidR="0028326A" w:rsidRPr="0028326A" w:rsidRDefault="0028326A" w:rsidP="0028326A">
      <w:pPr>
        <w:spacing w:line="300" w:lineRule="auto"/>
        <w:ind w:firstLine="709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326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 задании требуется  определить:</w:t>
      </w:r>
    </w:p>
    <w:p w:rsidR="0028326A" w:rsidRPr="0028326A" w:rsidRDefault="0028326A" w:rsidP="0028326A">
      <w:pPr>
        <w:spacing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действующее значение приложенного (входного) напряжения </w:t>
      </w:r>
      <w:r w:rsidRPr="002832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2832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326A" w:rsidRPr="0028326A" w:rsidRDefault="0028326A" w:rsidP="0028326A">
      <w:pPr>
        <w:spacing w:line="30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6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входное сопротивление и мгновенное значение тока для всех гармоник напряжения;</w:t>
      </w:r>
    </w:p>
    <w:p w:rsidR="0028326A" w:rsidRPr="0028326A" w:rsidRDefault="0028326A" w:rsidP="0028326A">
      <w:pPr>
        <w:spacing w:line="30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мгновенное значение тока на неразветвленном участке </w:t>
      </w:r>
      <w:proofErr w:type="spellStart"/>
      <w:r w:rsidRPr="002832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28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действующее значение тока </w:t>
      </w:r>
      <w:r w:rsidRPr="002832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832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326A" w:rsidRPr="0028326A" w:rsidRDefault="0028326A" w:rsidP="0028326A">
      <w:pPr>
        <w:spacing w:line="30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активную </w:t>
      </w:r>
      <w:r w:rsidRPr="002832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28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реактивную </w:t>
      </w:r>
      <w:r w:rsidRPr="002832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28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полную </w:t>
      </w:r>
      <w:r w:rsidRPr="002832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28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мощности цепи;</w:t>
      </w:r>
    </w:p>
    <w:p w:rsidR="0028326A" w:rsidRPr="0028326A" w:rsidRDefault="0028326A" w:rsidP="0028326A">
      <w:pPr>
        <w:spacing w:line="30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форму кривой тока </w:t>
      </w:r>
      <w:proofErr w:type="spellStart"/>
      <w:r w:rsidRPr="002832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28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чего на чертеже построить токи гармоник и суммарную кривую тока </w:t>
      </w:r>
      <w:proofErr w:type="spellStart"/>
      <w:r w:rsidRPr="002832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28326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полученную в результате графического сложения отдельных гармоник.</w:t>
      </w:r>
    </w:p>
    <w:p w:rsidR="0028326A" w:rsidRPr="0028326A" w:rsidRDefault="0028326A" w:rsidP="0028326A">
      <w:pPr>
        <w:spacing w:before="240" w:after="240" w:line="312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2832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8326A" w:rsidRDefault="00390929" w:rsidP="0028326A">
      <w:pPr>
        <w:spacing w:before="240" w:line="312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748454"/>
            <wp:effectExtent l="19050" t="0" r="3175" b="0"/>
            <wp:docPr id="4" name="Рисунок 1" descr="E:\disc\toe_2\files\HtmlStuff\im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c\toe_2\files\HtmlStuff\img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8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929" w:rsidRPr="00390929" w:rsidRDefault="00390929" w:rsidP="0028326A">
      <w:pPr>
        <w:spacing w:before="240" w:line="312" w:lineRule="auto"/>
        <w:jc w:val="left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 w:rsidRPr="00390929">
        <w:rPr>
          <w:rFonts w:ascii="Arial" w:eastAsia="Times New Roman" w:hAnsi="Arial" w:cs="Arial"/>
          <w:color w:val="C00000"/>
          <w:sz w:val="24"/>
          <w:szCs w:val="24"/>
          <w:lang w:eastAsia="ru-RU"/>
        </w:rPr>
        <w:t>Предпоследняя цифра шифра 7</w:t>
      </w:r>
    </w:p>
    <w:p w:rsidR="00390929" w:rsidRDefault="00390929" w:rsidP="0028326A">
      <w:pPr>
        <w:spacing w:before="240" w:line="312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28925" cy="1695450"/>
            <wp:effectExtent l="19050" t="0" r="9525" b="0"/>
            <wp:docPr id="5" name="Рисунок 4" descr="E:\disc\toe_2\files\HtmlStuff\img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isc\toe_2\files\HtmlStuff\img_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7153" t="26483" b="4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929" w:rsidRDefault="00390929" w:rsidP="0028326A">
      <w:pPr>
        <w:spacing w:before="240" w:line="312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0929" w:rsidRDefault="00390929" w:rsidP="0028326A">
      <w:pPr>
        <w:spacing w:before="240" w:line="312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0929" w:rsidRDefault="00390929" w:rsidP="0028326A">
      <w:pPr>
        <w:spacing w:before="240" w:line="312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0929" w:rsidRDefault="00390929" w:rsidP="0028326A">
      <w:pPr>
        <w:spacing w:before="240" w:line="312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0929" w:rsidRDefault="00390929" w:rsidP="0028326A">
      <w:pPr>
        <w:spacing w:before="240" w:line="312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0929" w:rsidRDefault="00390929" w:rsidP="0028326A">
      <w:pPr>
        <w:spacing w:before="240" w:line="312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0929" w:rsidRDefault="00390929" w:rsidP="0028326A">
      <w:pPr>
        <w:spacing w:before="240" w:line="312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0929" w:rsidRDefault="00390929" w:rsidP="0028326A">
      <w:pPr>
        <w:spacing w:before="240" w:line="312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0929" w:rsidRPr="00390929" w:rsidRDefault="00200281" w:rsidP="00390929">
      <w:pPr>
        <w:spacing w:after="240" w:line="312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lastRenderedPageBreak/>
        <w:t xml:space="preserve">Задание 2. </w:t>
      </w:r>
      <w:r w:rsidR="00390929" w:rsidRPr="00390929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Расчет симметричной трехфазной электрической цепи  </w:t>
      </w:r>
      <w:r w:rsidR="00390929" w:rsidRPr="003909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="00390929" w:rsidRPr="00390929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при синусоидальном напряжении источника</w:t>
      </w:r>
      <w:r w:rsidR="00390929" w:rsidRPr="003909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90929" w:rsidRPr="00390929" w:rsidRDefault="00390929" w:rsidP="00390929">
      <w:pPr>
        <w:spacing w:line="30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исходными данными, приведенными в табл. 2.1,  выбрать симметричную трехфазную электрическую цепь, найти токи в линии, составить баланс мощностей, построить векторную диаграмму токов и напряжений. Параметры элементов схемы замещения и значение приложенного напряжения принять в соответствии с данными табл. 2.2.</w:t>
      </w:r>
    </w:p>
    <w:p w:rsidR="00390929" w:rsidRPr="00390929" w:rsidRDefault="00390929" w:rsidP="00390929">
      <w:pPr>
        <w:spacing w:before="240" w:after="240" w:line="312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39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варианта </w:t>
      </w:r>
      <w:r w:rsidRPr="003909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9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табл. 2.1 студенты выбирают по формуле, приведенной в разделе «Принцип выбора варианта».</w:t>
      </w:r>
    </w:p>
    <w:p w:rsidR="00390929" w:rsidRPr="00390929" w:rsidRDefault="00390929" w:rsidP="00390929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29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Таблица</w:t>
      </w:r>
      <w:r w:rsidRPr="0039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</w:t>
      </w:r>
    </w:p>
    <w:p w:rsidR="00390929" w:rsidRPr="00390929" w:rsidRDefault="00390929" w:rsidP="00200281">
      <w:pPr>
        <w:spacing w:before="240" w:after="240" w:line="312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929">
        <w:rPr>
          <w:rFonts w:ascii="Times New Roman" w:eastAsia="Times New Roman" w:hAnsi="Times New Roman" w:cs="Times New Roman"/>
          <w:sz w:val="24"/>
          <w:szCs w:val="28"/>
          <w:lang w:eastAsia="ru-RU"/>
        </w:rPr>
        <w:t>Исходные данные для формирования заданной трехфазной  электрической цепи</w:t>
      </w:r>
    </w:p>
    <w:p w:rsidR="00390929" w:rsidRDefault="00390929" w:rsidP="00390929">
      <w:pPr>
        <w:spacing w:before="240" w:after="24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6010275" cy="4733925"/>
            <wp:effectExtent l="19050" t="0" r="9525" b="0"/>
            <wp:docPr id="7" name="Рисунок 7" descr="E:\disc\toe_2\files\HtmlStuff\img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isc\toe_2\files\HtmlStuff\img_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0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6096000" cy="276225"/>
            <wp:effectExtent l="19050" t="0" r="0" b="0"/>
            <wp:docPr id="8" name="Рисунок 8" descr="E:\disc\toe_2\files\HtmlStuff\img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isc\toe_2\files\HtmlStuff\img_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72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929" w:rsidRPr="00390929" w:rsidRDefault="00200281" w:rsidP="00390929">
      <w:pPr>
        <w:spacing w:before="240" w:after="240" w:line="312" w:lineRule="auto"/>
        <w:jc w:val="left"/>
        <w:rPr>
          <w:rFonts w:ascii="Times New Roman" w:eastAsia="Times New Roman" w:hAnsi="Times New Roman" w:cs="Times New Roman"/>
          <w:color w:val="C00000"/>
          <w:sz w:val="28"/>
          <w:szCs w:val="28"/>
          <w:lang w:val="en-US" w:eastAsia="ru-RU"/>
        </w:rPr>
      </w:pPr>
      <w:r w:rsidRPr="0020028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Номер варианта </w:t>
      </w:r>
      <w:r w:rsidRPr="00200281">
        <w:rPr>
          <w:rFonts w:ascii="Times New Roman" w:eastAsia="Times New Roman" w:hAnsi="Times New Roman" w:cs="Times New Roman"/>
          <w:color w:val="C00000"/>
          <w:sz w:val="28"/>
          <w:szCs w:val="28"/>
          <w:lang w:val="en-US" w:eastAsia="ru-RU"/>
        </w:rPr>
        <w:t>V=16</w:t>
      </w:r>
    </w:p>
    <w:p w:rsidR="00390929" w:rsidRPr="00390929" w:rsidRDefault="00390929" w:rsidP="00390929">
      <w:pPr>
        <w:spacing w:before="240" w:after="240" w:line="312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929" w:rsidRPr="00390929" w:rsidRDefault="00390929" w:rsidP="00390929">
      <w:pPr>
        <w:spacing w:before="240" w:after="240" w:line="312" w:lineRule="auto"/>
        <w:jc w:val="lef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5057775" cy="3790950"/>
            <wp:effectExtent l="19050" t="0" r="9525" b="0"/>
            <wp:docPr id="10" name="Рисунок 10" descr="E:\disc\toe_2\files\HtmlStuff\img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disc\toe_2\files\HtmlStuff\img_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929" w:rsidRPr="00390929" w:rsidRDefault="00390929" w:rsidP="00390929">
      <w:pPr>
        <w:spacing w:line="30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29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Таблица</w:t>
      </w:r>
      <w:r w:rsidRPr="0039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</w:t>
      </w:r>
    </w:p>
    <w:p w:rsidR="00390929" w:rsidRPr="00390929" w:rsidRDefault="00390929" w:rsidP="00390929">
      <w:pPr>
        <w:spacing w:before="240" w:after="240" w:line="312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9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Параметры элементов схемы замещения и значение </w:t>
      </w:r>
      <w:r w:rsidRPr="00390929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приложенного напряжения</w:t>
      </w:r>
    </w:p>
    <w:p w:rsidR="00390929" w:rsidRPr="00390929" w:rsidRDefault="00390929" w:rsidP="00390929">
      <w:pPr>
        <w:spacing w:before="24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6019800" cy="3228975"/>
            <wp:effectExtent l="19050" t="0" r="0" b="0"/>
            <wp:docPr id="12" name="Рисунок 12" descr="E:\disc\toe_2\files\HtmlStuff\img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disc\toe_2\files\HtmlStuff\img_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7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390929" w:rsidRPr="00390929" w:rsidTr="00390929">
        <w:trPr>
          <w:tblCellSpacing w:w="0" w:type="dxa"/>
        </w:trPr>
        <w:tc>
          <w:tcPr>
            <w:tcW w:w="1575" w:type="dxa"/>
            <w:vAlign w:val="center"/>
            <w:hideMark/>
          </w:tcPr>
          <w:p w:rsidR="00390929" w:rsidRPr="00390929" w:rsidRDefault="00390929" w:rsidP="00390929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90929" w:rsidRDefault="00200281" w:rsidP="0028326A">
      <w:pPr>
        <w:spacing w:before="240" w:line="312" w:lineRule="auto"/>
        <w:jc w:val="left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 w:rsidRPr="00200281">
        <w:rPr>
          <w:rFonts w:ascii="Arial" w:eastAsia="Times New Roman" w:hAnsi="Arial" w:cs="Arial"/>
          <w:color w:val="C00000"/>
          <w:sz w:val="24"/>
          <w:szCs w:val="24"/>
          <w:lang w:eastAsia="ru-RU"/>
        </w:rPr>
        <w:t>Предпоследняя цифра шрифта 7</w:t>
      </w:r>
    </w:p>
    <w:p w:rsidR="00200281" w:rsidRPr="00200281" w:rsidRDefault="00200281" w:rsidP="00200281">
      <w:pPr>
        <w:spacing w:after="240" w:line="312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00281"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>Задание</w:t>
      </w: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3. Н</w:t>
      </w:r>
      <w:r w:rsidRPr="0020028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а расчет несимметричной трехфазной электрической цепи</w:t>
      </w:r>
      <w:r w:rsidRPr="00200281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:rsidR="00200281" w:rsidRPr="00200281" w:rsidRDefault="00200281" w:rsidP="00200281">
      <w:pPr>
        <w:spacing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0281" w:rsidRPr="00200281" w:rsidRDefault="00200281" w:rsidP="00200281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02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трехфазной несимметричной цепи (рис. 3.4) найти токи в ветвях при ЭДС фазы</w:t>
      </w:r>
      <w:proofErr w:type="gramStart"/>
      <w:r w:rsidRPr="0020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2002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85850" cy="323850"/>
            <wp:effectExtent l="19050" t="0" r="0" b="0"/>
            <wp:docPr id="19" name="Рисунок 19" descr="E:\disc\toe_2\files\HtmlStuff\img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disc\toe_2\files\HtmlStuff\img_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Построить векторную диаграмму токов и напряжений. Составить баланс мощностей. Номера расчетных схем замещения и положения ключей приведены в табл. 3.1. Параметры элементов схемы замещения следует принять в соответствии с данными табл. 3.2.</w:t>
      </w:r>
    </w:p>
    <w:p w:rsidR="00200281" w:rsidRPr="00200281" w:rsidRDefault="00200281" w:rsidP="00200281">
      <w:pPr>
        <w:spacing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варианта </w:t>
      </w:r>
      <w:r w:rsidRPr="002002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0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табл. 3.1 студенты выбирают по формуле, приведенной в разделе «Принцип выбора варианта».</w:t>
      </w:r>
    </w:p>
    <w:p w:rsidR="00200281" w:rsidRPr="00200281" w:rsidRDefault="00200281" w:rsidP="00200281">
      <w:pPr>
        <w:spacing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0281" w:rsidRPr="00200281" w:rsidRDefault="00200281" w:rsidP="00200281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281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Таблица</w:t>
      </w:r>
      <w:r w:rsidRPr="0020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</w:t>
      </w:r>
    </w:p>
    <w:p w:rsidR="00200281" w:rsidRPr="00200281" w:rsidRDefault="00200281" w:rsidP="00200281">
      <w:pPr>
        <w:spacing w:after="120" w:line="276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00281">
        <w:rPr>
          <w:rFonts w:ascii="Arial" w:eastAsia="Times New Roman" w:hAnsi="Arial" w:cs="Arial"/>
          <w:sz w:val="28"/>
          <w:szCs w:val="28"/>
          <w:lang w:eastAsia="ru-RU"/>
        </w:rPr>
        <w:t xml:space="preserve">Исходные данные для формирования заданной трехфазной </w:t>
      </w:r>
      <w:r w:rsidRPr="00200281">
        <w:rPr>
          <w:rFonts w:ascii="Arial" w:eastAsia="Times New Roman" w:hAnsi="Arial" w:cs="Arial"/>
          <w:sz w:val="28"/>
          <w:szCs w:val="28"/>
          <w:lang w:eastAsia="ru-RU"/>
        </w:rPr>
        <w:br/>
        <w:t>электрической цепи</w:t>
      </w:r>
    </w:p>
    <w:p w:rsidR="00200281" w:rsidRDefault="00200281" w:rsidP="00200281">
      <w:pPr>
        <w:spacing w:after="120" w:line="276" w:lineRule="auto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200281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200281">
        <w:rPr>
          <w:rFonts w:ascii="Arial" w:eastAsia="Times New Roman" w:hAnsi="Arial" w:cs="Arial"/>
          <w:sz w:val="28"/>
          <w:szCs w:val="28"/>
          <w:lang w:eastAsia="ru-RU"/>
        </w:rPr>
        <w:drawing>
          <wp:inline distT="0" distB="0" distL="0" distR="0">
            <wp:extent cx="5915025" cy="2266950"/>
            <wp:effectExtent l="19050" t="0" r="9525" b="0"/>
            <wp:docPr id="14" name="Рисунок 20" descr="E:\disc\toe_2\files\HtmlStuff\img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:\disc\toe_2\files\HtmlStuff\img_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281" w:rsidRPr="00200281" w:rsidRDefault="00200281" w:rsidP="00200281">
      <w:pPr>
        <w:spacing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drawing>
          <wp:inline distT="0" distB="0" distL="0" distR="0">
            <wp:extent cx="5905500" cy="4086225"/>
            <wp:effectExtent l="19050" t="0" r="0" b="0"/>
            <wp:docPr id="13" name="Рисунок 21" descr="E:\disc\toe_2\files\HtmlStuff\img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disc\toe_2\files\HtmlStuff\img_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40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281" w:rsidRPr="00200281" w:rsidRDefault="00200281" w:rsidP="00200281">
      <w:pPr>
        <w:spacing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281" w:rsidRPr="00200281" w:rsidRDefault="00200281" w:rsidP="00200281">
      <w:pPr>
        <w:spacing w:line="300" w:lineRule="auto"/>
        <w:ind w:firstLine="709"/>
        <w:rPr>
          <w:rFonts w:ascii="Times New Roman" w:eastAsia="Times New Roman" w:hAnsi="Times New Roman" w:cs="Times New Roman"/>
          <w:color w:val="C00000"/>
          <w:sz w:val="28"/>
          <w:szCs w:val="28"/>
          <w:lang w:val="en-US" w:eastAsia="ru-RU"/>
        </w:rPr>
      </w:pPr>
      <w:r w:rsidRPr="0020028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Номер варианта </w:t>
      </w:r>
      <w:r w:rsidRPr="00200281">
        <w:rPr>
          <w:rFonts w:ascii="Times New Roman" w:eastAsia="Times New Roman" w:hAnsi="Times New Roman" w:cs="Times New Roman"/>
          <w:color w:val="C00000"/>
          <w:sz w:val="28"/>
          <w:szCs w:val="28"/>
          <w:lang w:val="en-US" w:eastAsia="ru-RU"/>
        </w:rPr>
        <w:t>V=16</w:t>
      </w:r>
    </w:p>
    <w:p w:rsidR="00200281" w:rsidRPr="00200281" w:rsidRDefault="00200281" w:rsidP="00200281">
      <w:pPr>
        <w:spacing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0281" w:rsidRPr="00200281" w:rsidRDefault="00200281" w:rsidP="00200281">
      <w:pPr>
        <w:spacing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8450" cy="2152650"/>
            <wp:effectExtent l="19050" t="0" r="0" b="0"/>
            <wp:docPr id="23" name="Рисунок 23" descr="E:\disc\toe_2\files\HtmlStuff\img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:\disc\toe_2\files\HtmlStuff\img_1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64961" r="51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281" w:rsidRPr="00200281" w:rsidRDefault="00200281" w:rsidP="00200281">
      <w:pPr>
        <w:spacing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281" w:rsidRPr="00200281" w:rsidRDefault="00200281" w:rsidP="00200281">
      <w:pPr>
        <w:spacing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8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3.4. Схемы трехфазных электрических цепей к задаче 3</w:t>
      </w:r>
    </w:p>
    <w:p w:rsidR="00200281" w:rsidRPr="00200281" w:rsidRDefault="00200281" w:rsidP="00200281">
      <w:pPr>
        <w:spacing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0281" w:rsidRDefault="00200281" w:rsidP="00200281">
      <w:pPr>
        <w:spacing w:line="264" w:lineRule="auto"/>
        <w:jc w:val="right"/>
        <w:rPr>
          <w:rFonts w:ascii="Times New Roman" w:eastAsia="Times New Roman" w:hAnsi="Times New Roman" w:cs="Times New Roman"/>
          <w:spacing w:val="60"/>
          <w:sz w:val="28"/>
          <w:szCs w:val="28"/>
          <w:lang w:val="en-US" w:eastAsia="ru-RU"/>
        </w:rPr>
      </w:pPr>
    </w:p>
    <w:p w:rsidR="00200281" w:rsidRDefault="00200281" w:rsidP="00200281">
      <w:pPr>
        <w:spacing w:line="264" w:lineRule="auto"/>
        <w:jc w:val="right"/>
        <w:rPr>
          <w:rFonts w:ascii="Times New Roman" w:eastAsia="Times New Roman" w:hAnsi="Times New Roman" w:cs="Times New Roman"/>
          <w:spacing w:val="60"/>
          <w:sz w:val="28"/>
          <w:szCs w:val="28"/>
          <w:lang w:val="en-US" w:eastAsia="ru-RU"/>
        </w:rPr>
      </w:pPr>
    </w:p>
    <w:p w:rsidR="00200281" w:rsidRDefault="00200281" w:rsidP="00200281">
      <w:pPr>
        <w:spacing w:line="264" w:lineRule="auto"/>
        <w:jc w:val="right"/>
        <w:rPr>
          <w:rFonts w:ascii="Times New Roman" w:eastAsia="Times New Roman" w:hAnsi="Times New Roman" w:cs="Times New Roman"/>
          <w:spacing w:val="60"/>
          <w:sz w:val="28"/>
          <w:szCs w:val="28"/>
          <w:lang w:val="en-US" w:eastAsia="ru-RU"/>
        </w:rPr>
      </w:pPr>
    </w:p>
    <w:p w:rsidR="00200281" w:rsidRDefault="00200281" w:rsidP="00200281">
      <w:pPr>
        <w:spacing w:line="264" w:lineRule="auto"/>
        <w:jc w:val="right"/>
        <w:rPr>
          <w:rFonts w:ascii="Times New Roman" w:eastAsia="Times New Roman" w:hAnsi="Times New Roman" w:cs="Times New Roman"/>
          <w:spacing w:val="60"/>
          <w:sz w:val="28"/>
          <w:szCs w:val="28"/>
          <w:lang w:val="en-US" w:eastAsia="ru-RU"/>
        </w:rPr>
      </w:pPr>
    </w:p>
    <w:p w:rsidR="00200281" w:rsidRDefault="00200281" w:rsidP="00200281">
      <w:pPr>
        <w:spacing w:line="264" w:lineRule="auto"/>
        <w:jc w:val="right"/>
        <w:rPr>
          <w:rFonts w:ascii="Times New Roman" w:eastAsia="Times New Roman" w:hAnsi="Times New Roman" w:cs="Times New Roman"/>
          <w:spacing w:val="60"/>
          <w:sz w:val="28"/>
          <w:szCs w:val="28"/>
          <w:lang w:val="en-US" w:eastAsia="ru-RU"/>
        </w:rPr>
      </w:pPr>
    </w:p>
    <w:p w:rsidR="00200281" w:rsidRDefault="00200281" w:rsidP="00200281">
      <w:pPr>
        <w:spacing w:line="264" w:lineRule="auto"/>
        <w:jc w:val="right"/>
        <w:rPr>
          <w:rFonts w:ascii="Times New Roman" w:eastAsia="Times New Roman" w:hAnsi="Times New Roman" w:cs="Times New Roman"/>
          <w:spacing w:val="60"/>
          <w:sz w:val="28"/>
          <w:szCs w:val="28"/>
          <w:lang w:val="en-US" w:eastAsia="ru-RU"/>
        </w:rPr>
      </w:pPr>
    </w:p>
    <w:p w:rsidR="00200281" w:rsidRPr="00200281" w:rsidRDefault="00200281" w:rsidP="00200281">
      <w:pPr>
        <w:spacing w:line="264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281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lastRenderedPageBreak/>
        <w:t xml:space="preserve">Таблица </w:t>
      </w:r>
      <w:r w:rsidRPr="00200281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</w:p>
    <w:p w:rsidR="00200281" w:rsidRPr="00200281" w:rsidRDefault="00200281" w:rsidP="00200281">
      <w:pPr>
        <w:spacing w:before="120" w:after="12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28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элементов схемы замещения</w:t>
      </w:r>
    </w:p>
    <w:p w:rsidR="00200281" w:rsidRPr="00200281" w:rsidRDefault="00200281" w:rsidP="00200281">
      <w:pPr>
        <w:spacing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0" cy="2743200"/>
            <wp:effectExtent l="19050" t="0" r="0" b="0"/>
            <wp:docPr id="25" name="Рисунок 25" descr="E:\disc\toe_2\files\HtmlStuff\img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:\disc\toe_2\files\HtmlStuff\img_2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15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74"/>
        <w:gridCol w:w="2338"/>
        <w:gridCol w:w="1530"/>
        <w:gridCol w:w="2338"/>
        <w:gridCol w:w="1575"/>
      </w:tblGrid>
      <w:tr w:rsidR="00200281" w:rsidRPr="00200281" w:rsidTr="00200281">
        <w:trPr>
          <w:tblCellSpacing w:w="0" w:type="dxa"/>
        </w:trPr>
        <w:tc>
          <w:tcPr>
            <w:tcW w:w="1575" w:type="dxa"/>
            <w:vAlign w:val="center"/>
            <w:hideMark/>
          </w:tcPr>
          <w:p w:rsidR="00200281" w:rsidRPr="00200281" w:rsidRDefault="00200281" w:rsidP="00200281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0281" w:rsidRPr="00200281" w:rsidRDefault="00200281" w:rsidP="00200281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200281" w:rsidRPr="0020028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00281" w:rsidRPr="00200281" w:rsidRDefault="00200281" w:rsidP="00200281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00281" w:rsidRPr="00200281" w:rsidRDefault="00200281" w:rsidP="00200281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0281" w:rsidRPr="00200281" w:rsidRDefault="00200281" w:rsidP="00200281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Align w:val="center"/>
            <w:hideMark/>
          </w:tcPr>
          <w:p w:rsidR="00200281" w:rsidRPr="00200281" w:rsidRDefault="00200281" w:rsidP="00200281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00281" w:rsidRDefault="00200281" w:rsidP="0028326A">
      <w:pPr>
        <w:spacing w:before="240" w:line="312" w:lineRule="auto"/>
        <w:jc w:val="left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C00000"/>
          <w:sz w:val="24"/>
          <w:szCs w:val="24"/>
          <w:lang w:eastAsia="ru-RU"/>
        </w:rPr>
        <w:t>Номер предпоследней цифры 7</w:t>
      </w:r>
    </w:p>
    <w:p w:rsidR="00200281" w:rsidRDefault="00200281" w:rsidP="0028326A">
      <w:pPr>
        <w:spacing w:before="240" w:line="312" w:lineRule="auto"/>
        <w:jc w:val="left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200281" w:rsidRDefault="00200281" w:rsidP="0028326A">
      <w:pPr>
        <w:spacing w:before="240" w:line="312" w:lineRule="auto"/>
        <w:jc w:val="left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200281" w:rsidRDefault="00200281" w:rsidP="0028326A">
      <w:pPr>
        <w:spacing w:before="240" w:line="312" w:lineRule="auto"/>
        <w:jc w:val="left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200281" w:rsidRDefault="00200281" w:rsidP="0028326A">
      <w:pPr>
        <w:spacing w:before="240" w:line="312" w:lineRule="auto"/>
        <w:jc w:val="left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200281" w:rsidRDefault="00200281" w:rsidP="0028326A">
      <w:pPr>
        <w:spacing w:before="240" w:line="312" w:lineRule="auto"/>
        <w:jc w:val="left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200281" w:rsidRDefault="00200281" w:rsidP="0028326A">
      <w:pPr>
        <w:spacing w:before="240" w:line="312" w:lineRule="auto"/>
        <w:jc w:val="left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200281" w:rsidRDefault="00200281" w:rsidP="0028326A">
      <w:pPr>
        <w:spacing w:before="240" w:line="312" w:lineRule="auto"/>
        <w:jc w:val="left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200281" w:rsidRDefault="00200281" w:rsidP="0028326A">
      <w:pPr>
        <w:spacing w:before="240" w:line="312" w:lineRule="auto"/>
        <w:jc w:val="left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200281" w:rsidRDefault="00200281" w:rsidP="0028326A">
      <w:pPr>
        <w:spacing w:before="240" w:line="312" w:lineRule="auto"/>
        <w:jc w:val="left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200281" w:rsidRDefault="00200281" w:rsidP="0028326A">
      <w:pPr>
        <w:spacing w:before="240" w:line="312" w:lineRule="auto"/>
        <w:jc w:val="left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200281" w:rsidRDefault="00200281" w:rsidP="0028326A">
      <w:pPr>
        <w:spacing w:before="240" w:line="312" w:lineRule="auto"/>
        <w:jc w:val="left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200281" w:rsidRDefault="00200281" w:rsidP="0028326A">
      <w:pPr>
        <w:spacing w:before="240" w:line="312" w:lineRule="auto"/>
        <w:jc w:val="left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200281" w:rsidRDefault="00200281" w:rsidP="0028326A">
      <w:pPr>
        <w:spacing w:before="240" w:line="312" w:lineRule="auto"/>
        <w:jc w:val="left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200281" w:rsidRDefault="00200281" w:rsidP="0028326A">
      <w:pPr>
        <w:spacing w:before="240" w:line="312" w:lineRule="auto"/>
        <w:jc w:val="left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200281" w:rsidRPr="00200281" w:rsidRDefault="00200281" w:rsidP="00200281">
      <w:pPr>
        <w:spacing w:after="150" w:line="312" w:lineRule="auto"/>
        <w:jc w:val="left"/>
        <w:outlineLvl w:val="1"/>
        <w:rPr>
          <w:rFonts w:ascii="Arial" w:eastAsia="Times New Roman" w:hAnsi="Arial" w:cs="Arial"/>
          <w:color w:val="2A5C42"/>
          <w:kern w:val="36"/>
          <w:sz w:val="33"/>
          <w:szCs w:val="33"/>
          <w:lang w:eastAsia="ru-RU"/>
        </w:rPr>
      </w:pPr>
      <w:r w:rsidRPr="00200281">
        <w:rPr>
          <w:rFonts w:ascii="Arial" w:eastAsia="Times New Roman" w:hAnsi="Arial" w:cs="Arial"/>
          <w:color w:val="2A5C42"/>
          <w:kern w:val="36"/>
          <w:sz w:val="33"/>
          <w:szCs w:val="33"/>
          <w:lang w:eastAsia="ru-RU"/>
        </w:rPr>
        <w:lastRenderedPageBreak/>
        <w:t>Задание 4</w:t>
      </w:r>
    </w:p>
    <w:p w:rsidR="00200281" w:rsidRPr="00200281" w:rsidRDefault="00200281" w:rsidP="00200281">
      <w:pPr>
        <w:spacing w:line="312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8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цепи с одним накопителем энергии (рис. 38) замыкание (размыкание) ключа происходит в момент </w:t>
      </w:r>
      <w:proofErr w:type="spellStart"/>
      <w:r w:rsidRPr="00200281">
        <w:rPr>
          <w:rFonts w:ascii="Times New Roman" w:eastAsia="Times New Roman" w:hAnsi="Times New Roman" w:cs="Times New Roman"/>
          <w:sz w:val="36"/>
          <w:szCs w:val="36"/>
          <w:lang w:eastAsia="ru-RU"/>
        </w:rPr>
        <w:t>t</w:t>
      </w:r>
      <w:proofErr w:type="spellEnd"/>
      <w:r w:rsidRPr="0020028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= 0. Определить в переходном режиме законы изменения токов и напряжений, указанных на схеме, если в цепи действует источник постоянного напряжения (тока).</w:t>
      </w:r>
    </w:p>
    <w:p w:rsidR="00200281" w:rsidRPr="00200281" w:rsidRDefault="00200281" w:rsidP="00200281">
      <w:pPr>
        <w:spacing w:line="312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81">
        <w:rPr>
          <w:rFonts w:ascii="Times New Roman" w:eastAsia="Times New Roman" w:hAnsi="Times New Roman" w:cs="Times New Roman"/>
          <w:sz w:val="36"/>
          <w:szCs w:val="36"/>
          <w:lang w:eastAsia="ru-RU"/>
        </w:rPr>
        <w:t>Ответы даны в табл. 2.</w:t>
      </w:r>
    </w:p>
    <w:p w:rsidR="00200281" w:rsidRPr="00200281" w:rsidRDefault="00200281" w:rsidP="00200281">
      <w:pPr>
        <w:spacing w:before="240" w:after="240" w:line="312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281" w:rsidRPr="00200281" w:rsidRDefault="00200281" w:rsidP="00200281">
      <w:pPr>
        <w:spacing w:before="240" w:after="240" w:line="312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281" w:rsidRPr="00200281" w:rsidRDefault="00200281" w:rsidP="00200281">
      <w:pPr>
        <w:spacing w:before="240" w:after="240" w:line="312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105150" cy="1543050"/>
            <wp:effectExtent l="19050" t="0" r="0" b="0"/>
            <wp:docPr id="35" name="Рисунок 35" descr="E:\disc\toe_2\files\HtmlStuff\img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E:\disc\toe_2\files\HtmlStuff\img_2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47334" b="76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281" w:rsidRPr="00200281" w:rsidRDefault="00200281" w:rsidP="00200281">
      <w:pPr>
        <w:spacing w:before="240" w:after="240" w:line="312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281" w:rsidRPr="00200281" w:rsidRDefault="0083797D" w:rsidP="00200281">
      <w:pPr>
        <w:spacing w:before="240" w:after="240" w:line="312" w:lineRule="auto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797D">
        <w:rPr>
          <w:rFonts w:ascii="Arial" w:eastAsia="Times New Roman" w:hAnsi="Arial" w:cs="Arial"/>
          <w:b/>
          <w:sz w:val="24"/>
          <w:szCs w:val="24"/>
          <w:lang w:eastAsia="ru-RU"/>
        </w:rPr>
        <w:t>ОТВЕТ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 Таблице 2</w:t>
      </w:r>
    </w:p>
    <w:p w:rsidR="00200281" w:rsidRPr="00200281" w:rsidRDefault="00200281" w:rsidP="00200281">
      <w:pPr>
        <w:spacing w:before="240" w:line="312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410075" cy="838200"/>
            <wp:effectExtent l="19050" t="0" r="9525" b="0"/>
            <wp:docPr id="39" name="Рисунок 39" descr="E:\disc\toe_2\files\HtmlStuff\img_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E:\disc\toe_2\files\HtmlStuff\img_2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51871" t="10937" b="73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200281" w:rsidRPr="00200281" w:rsidTr="00200281">
        <w:trPr>
          <w:tblCellSpacing w:w="0" w:type="dxa"/>
        </w:trPr>
        <w:tc>
          <w:tcPr>
            <w:tcW w:w="1575" w:type="dxa"/>
            <w:vAlign w:val="center"/>
            <w:hideMark/>
          </w:tcPr>
          <w:p w:rsidR="00200281" w:rsidRPr="00200281" w:rsidRDefault="00200281" w:rsidP="00200281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00281" w:rsidRDefault="00200281" w:rsidP="0028326A">
      <w:pPr>
        <w:spacing w:before="240" w:line="312" w:lineRule="auto"/>
        <w:jc w:val="left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83797D" w:rsidRDefault="0083797D" w:rsidP="0028326A">
      <w:pPr>
        <w:spacing w:before="240" w:line="312" w:lineRule="auto"/>
        <w:jc w:val="left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83797D" w:rsidRDefault="0083797D" w:rsidP="0028326A">
      <w:pPr>
        <w:spacing w:before="240" w:line="312" w:lineRule="auto"/>
        <w:jc w:val="left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83797D" w:rsidRDefault="0083797D" w:rsidP="0028326A">
      <w:pPr>
        <w:spacing w:before="240" w:line="312" w:lineRule="auto"/>
        <w:jc w:val="left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83797D" w:rsidRDefault="0083797D" w:rsidP="0028326A">
      <w:pPr>
        <w:spacing w:before="240" w:line="312" w:lineRule="auto"/>
        <w:jc w:val="left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83797D" w:rsidRDefault="0083797D" w:rsidP="0028326A">
      <w:pPr>
        <w:spacing w:before="240" w:line="312" w:lineRule="auto"/>
        <w:jc w:val="left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83797D" w:rsidRPr="0083797D" w:rsidRDefault="0083797D" w:rsidP="0083797D">
      <w:pPr>
        <w:spacing w:after="150" w:line="312" w:lineRule="auto"/>
        <w:jc w:val="left"/>
        <w:outlineLvl w:val="1"/>
        <w:rPr>
          <w:rFonts w:ascii="Arial" w:eastAsia="Times New Roman" w:hAnsi="Arial" w:cs="Arial"/>
          <w:color w:val="2A5C42"/>
          <w:kern w:val="36"/>
          <w:sz w:val="33"/>
          <w:szCs w:val="33"/>
          <w:lang w:eastAsia="ru-RU"/>
        </w:rPr>
      </w:pPr>
      <w:r w:rsidRPr="0083797D">
        <w:rPr>
          <w:rFonts w:ascii="Arial" w:eastAsia="Times New Roman" w:hAnsi="Arial" w:cs="Arial"/>
          <w:color w:val="2A5C42"/>
          <w:kern w:val="36"/>
          <w:sz w:val="33"/>
          <w:szCs w:val="33"/>
          <w:lang w:eastAsia="ru-RU"/>
        </w:rPr>
        <w:lastRenderedPageBreak/>
        <w:t>Задание 5</w:t>
      </w:r>
    </w:p>
    <w:p w:rsidR="0083797D" w:rsidRPr="0083797D" w:rsidRDefault="0083797D" w:rsidP="0083797D">
      <w:pPr>
        <w:spacing w:line="312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7D">
        <w:rPr>
          <w:rFonts w:ascii="Times New Roman" w:eastAsia="Times New Roman" w:hAnsi="Times New Roman" w:cs="Times New Roman"/>
          <w:sz w:val="36"/>
          <w:szCs w:val="36"/>
          <w:lang w:eastAsia="ru-RU"/>
        </w:rPr>
        <w:t>В цепи с двумя накопителями энергии (рис. 39) определить:</w:t>
      </w:r>
    </w:p>
    <w:p w:rsidR="0083797D" w:rsidRPr="0083797D" w:rsidRDefault="0083797D" w:rsidP="0083797D">
      <w:pPr>
        <w:spacing w:line="312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7D">
        <w:rPr>
          <w:rFonts w:ascii="Times New Roman" w:eastAsia="Times New Roman" w:hAnsi="Times New Roman" w:cs="Times New Roman"/>
          <w:sz w:val="36"/>
          <w:szCs w:val="36"/>
          <w:lang w:eastAsia="ru-RU"/>
        </w:rPr>
        <w:t>1) независимые и зависимые начальные условия при наличии источников:</w:t>
      </w:r>
    </w:p>
    <w:p w:rsidR="0083797D" w:rsidRPr="0083797D" w:rsidRDefault="0083797D" w:rsidP="0083797D">
      <w:pPr>
        <w:spacing w:line="312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7D">
        <w:rPr>
          <w:rFonts w:ascii="Times New Roman" w:eastAsia="Times New Roman" w:hAnsi="Times New Roman" w:cs="Times New Roman"/>
          <w:sz w:val="36"/>
          <w:szCs w:val="36"/>
          <w:lang w:eastAsia="ru-RU"/>
        </w:rPr>
        <w:t>а) постоянных ЭДС (токов);</w:t>
      </w:r>
    </w:p>
    <w:p w:rsidR="0083797D" w:rsidRPr="0083797D" w:rsidRDefault="0083797D" w:rsidP="0083797D">
      <w:pPr>
        <w:spacing w:line="312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7D">
        <w:rPr>
          <w:rFonts w:ascii="Times New Roman" w:eastAsia="Times New Roman" w:hAnsi="Times New Roman" w:cs="Times New Roman"/>
          <w:sz w:val="36"/>
          <w:szCs w:val="36"/>
          <w:lang w:eastAsia="ru-RU"/>
        </w:rPr>
        <w:t>б) синусоидальных ЭДС (токов);</w:t>
      </w:r>
    </w:p>
    <w:p w:rsidR="0083797D" w:rsidRPr="0083797D" w:rsidRDefault="0083797D" w:rsidP="0083797D">
      <w:pPr>
        <w:spacing w:line="312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7D">
        <w:rPr>
          <w:rFonts w:ascii="Times New Roman" w:eastAsia="Times New Roman" w:hAnsi="Times New Roman" w:cs="Times New Roman"/>
          <w:sz w:val="36"/>
          <w:szCs w:val="36"/>
          <w:lang w:eastAsia="ru-RU"/>
        </w:rPr>
        <w:t>2) корни характеристического уравнения.</w:t>
      </w:r>
    </w:p>
    <w:p w:rsidR="0083797D" w:rsidRPr="0083797D" w:rsidRDefault="0083797D" w:rsidP="0083797D">
      <w:pPr>
        <w:spacing w:line="312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7D">
        <w:rPr>
          <w:rFonts w:ascii="Times New Roman" w:eastAsia="Times New Roman" w:hAnsi="Times New Roman" w:cs="Times New Roman"/>
          <w:sz w:val="36"/>
          <w:szCs w:val="36"/>
          <w:lang w:eastAsia="ru-RU"/>
        </w:rPr>
        <w:t>Ответы даны в табл. 3.</w:t>
      </w:r>
    </w:p>
    <w:p w:rsidR="0083797D" w:rsidRPr="0083797D" w:rsidRDefault="0083797D" w:rsidP="0083797D">
      <w:pPr>
        <w:spacing w:before="240" w:after="240" w:line="312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97D" w:rsidRPr="0083797D" w:rsidRDefault="0083797D" w:rsidP="0083797D">
      <w:pPr>
        <w:spacing w:before="240" w:after="240" w:line="312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97D" w:rsidRPr="0083797D" w:rsidRDefault="0083797D" w:rsidP="0083797D">
      <w:pPr>
        <w:spacing w:before="240" w:after="240" w:line="312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162300" cy="1743075"/>
            <wp:effectExtent l="19050" t="0" r="0" b="0"/>
            <wp:docPr id="49" name="Рисунок 49" descr="E:\disc\toe_2\files\HtmlStuff\img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E:\disc\toe_2\files\HtmlStuff\img_3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48686" b="67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97D" w:rsidRPr="0083797D" w:rsidRDefault="0083797D" w:rsidP="0083797D">
      <w:pPr>
        <w:spacing w:before="240" w:after="240" w:line="312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97D" w:rsidRPr="0083797D" w:rsidRDefault="0083797D" w:rsidP="0083797D">
      <w:pPr>
        <w:spacing w:before="240" w:after="240" w:line="312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97D" w:rsidRPr="0083797D" w:rsidRDefault="0083797D" w:rsidP="0083797D">
      <w:pPr>
        <w:spacing w:before="240" w:after="240" w:line="312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83797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3797D" w:rsidRPr="0083797D" w:rsidRDefault="0083797D" w:rsidP="0083797D">
      <w:pPr>
        <w:spacing w:before="240" w:after="240" w:line="312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83797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3797D" w:rsidRPr="0083797D" w:rsidRDefault="0083797D" w:rsidP="0083797D">
      <w:pPr>
        <w:spacing w:before="240" w:after="240" w:line="312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97D" w:rsidRDefault="0083797D" w:rsidP="0083797D">
      <w:pPr>
        <w:spacing w:before="240" w:line="312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  <w:sectPr w:rsidR="0083797D" w:rsidSect="000C41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797D" w:rsidRDefault="0083797D" w:rsidP="0083797D">
      <w:pPr>
        <w:spacing w:before="240" w:line="312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  <w:sectPr w:rsidR="0083797D" w:rsidSect="0083797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153525" cy="5991225"/>
            <wp:effectExtent l="19050" t="0" r="9525" b="0"/>
            <wp:docPr id="53" name="Рисунок 53" descr="E:\disc\toe_2\files\HtmlStuff\img_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E:\disc\toe_2\files\HtmlStuff\img_3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525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97D" w:rsidRDefault="0083797D" w:rsidP="0083797D">
      <w:pPr>
        <w:spacing w:before="240" w:line="312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  <w:sectPr w:rsidR="0083797D" w:rsidSect="0083797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134475" cy="600075"/>
            <wp:effectExtent l="19050" t="0" r="9525" b="0"/>
            <wp:docPr id="54" name="Рисунок 54" descr="E:\disc\toe_2\files\HtmlStuff\img_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E:\disc\toe_2\files\HtmlStuff\img_3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b="87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97D" w:rsidRPr="0083797D" w:rsidRDefault="0083797D" w:rsidP="0083797D">
      <w:pPr>
        <w:spacing w:before="240" w:line="312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75"/>
        <w:gridCol w:w="3125"/>
        <w:gridCol w:w="1530"/>
        <w:gridCol w:w="3125"/>
      </w:tblGrid>
      <w:tr w:rsidR="0083797D" w:rsidRPr="0083797D" w:rsidTr="0083797D">
        <w:trPr>
          <w:tblCellSpacing w:w="0" w:type="dxa"/>
        </w:trPr>
        <w:tc>
          <w:tcPr>
            <w:tcW w:w="1575" w:type="dxa"/>
            <w:vAlign w:val="center"/>
            <w:hideMark/>
          </w:tcPr>
          <w:p w:rsidR="0083797D" w:rsidRPr="0083797D" w:rsidRDefault="0083797D" w:rsidP="0083797D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797D" w:rsidRPr="0083797D" w:rsidRDefault="0083797D" w:rsidP="0083797D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83797D" w:rsidRPr="0083797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797D" w:rsidRPr="0083797D" w:rsidRDefault="0083797D" w:rsidP="0083797D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3797D" w:rsidRPr="0083797D" w:rsidRDefault="0083797D" w:rsidP="0083797D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797D" w:rsidRPr="0083797D" w:rsidRDefault="0083797D" w:rsidP="0083797D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3797D" w:rsidRPr="00200281" w:rsidRDefault="0083797D" w:rsidP="0028326A">
      <w:pPr>
        <w:spacing w:before="240" w:line="312" w:lineRule="auto"/>
        <w:jc w:val="left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0C41A8" w:rsidRDefault="000C41A8"/>
    <w:sectPr w:rsidR="000C41A8" w:rsidSect="000C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26A"/>
    <w:rsid w:val="00031641"/>
    <w:rsid w:val="000711E4"/>
    <w:rsid w:val="000C41A8"/>
    <w:rsid w:val="00200281"/>
    <w:rsid w:val="0028326A"/>
    <w:rsid w:val="00390929"/>
    <w:rsid w:val="004B72B0"/>
    <w:rsid w:val="0083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32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832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6035">
                  <w:marLeft w:val="900"/>
                  <w:marRight w:val="9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9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64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4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56677">
                  <w:marLeft w:val="900"/>
                  <w:marRight w:val="9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5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9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16880">
                  <w:marLeft w:val="900"/>
                  <w:marRight w:val="9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5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59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9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2384">
                  <w:marLeft w:val="900"/>
                  <w:marRight w:val="9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3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9087">
                  <w:marLeft w:val="900"/>
                  <w:marRight w:val="9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2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2012-10-21T07:29:00Z</dcterms:created>
  <dcterms:modified xsi:type="dcterms:W3CDTF">2012-10-29T06:05:00Z</dcterms:modified>
</cp:coreProperties>
</file>