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CF" w:rsidRPr="00A87808" w:rsidRDefault="00A87808">
      <w:r>
        <w:t>Найти реакции связей составной конструкции</w:t>
      </w:r>
      <w:proofErr w:type="gramStart"/>
      <w:r w:rsidRPr="00A87808">
        <w:t>.</w:t>
      </w:r>
      <w:proofErr w:type="gramEnd"/>
      <w:r>
        <w:t xml:space="preserve"> </w:t>
      </w:r>
      <w:proofErr w:type="gramStart"/>
      <w:r>
        <w:t>Образованной</w:t>
      </w:r>
      <w:proofErr w:type="gramEnd"/>
      <w:r>
        <w:t xml:space="preserve"> двумя твердыми телами</w:t>
      </w:r>
      <w:r w:rsidRPr="00A87808">
        <w:t>.</w:t>
      </w:r>
    </w:p>
    <w:p w:rsidR="00A87808" w:rsidRDefault="00A8780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66465" cy="648335"/>
            <wp:effectExtent l="0" t="0" r="635" b="0"/>
            <wp:docPr id="1" name="Рисунок 1" descr="C:\Users\MSI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08" w:rsidRDefault="00A8780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32175" cy="259080"/>
            <wp:effectExtent l="0" t="0" r="0" b="7620"/>
            <wp:docPr id="3" name="Рисунок 3" descr="C:\Users\MSI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08" w:rsidRPr="00A87808" w:rsidRDefault="00A8780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74190" cy="1078230"/>
            <wp:effectExtent l="0" t="0" r="0" b="7620"/>
            <wp:docPr id="4" name="Рисунок 4" descr="C:\Users\MSI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I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808" w:rsidRPr="00A8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43"/>
    <w:rsid w:val="00827C43"/>
    <w:rsid w:val="00A87808"/>
    <w:rsid w:val="00C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2012-10-22T17:24:00Z</dcterms:created>
  <dcterms:modified xsi:type="dcterms:W3CDTF">2012-10-22T17:29:00Z</dcterms:modified>
</cp:coreProperties>
</file>