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57" w:rsidRDefault="00D45757" w:rsidP="00507399">
      <w:pPr>
        <w:jc w:val="center"/>
        <w:rPr>
          <w:b/>
        </w:rPr>
      </w:pPr>
      <w:r w:rsidRPr="00507399">
        <w:rPr>
          <w:b/>
        </w:rPr>
        <w:t>ПРОГРАММНОЕ ОБЕСПЕЧЕНИЕ</w:t>
      </w:r>
    </w:p>
    <w:p w:rsidR="00D45757" w:rsidRDefault="00D45757" w:rsidP="00BE5796">
      <w:pPr>
        <w:pStyle w:val="ListParagraph"/>
        <w:ind w:left="0"/>
      </w:pPr>
      <w:r>
        <w:t xml:space="preserve">Для специальности менеджер необходимо найти, скачать бесплатную версию программы (с которой вы можете работать как будущей специалист) с помощью глобальной сети Интернет и проанализировать её. Ниже представлены примеры возможных программ и сайты к ним. К проделанной работе предоставить презентацию (на диске) для защиты контрольной работы, то есть иллюстрацией для контрольной работы служит презентация. </w:t>
      </w:r>
    </w:p>
    <w:p w:rsidR="00D45757" w:rsidRDefault="00D45757" w:rsidP="008A5770">
      <w:pPr>
        <w:jc w:val="center"/>
        <w:rPr>
          <w:b/>
        </w:rPr>
      </w:pPr>
      <w:r>
        <w:rPr>
          <w:b/>
        </w:rPr>
        <w:t xml:space="preserve">Варианты программ </w:t>
      </w:r>
    </w:p>
    <w:p w:rsidR="00D45757" w:rsidRDefault="00D45757" w:rsidP="008A5770">
      <w:pPr>
        <w:pStyle w:val="ListParagraph"/>
        <w:numPr>
          <w:ilvl w:val="0"/>
          <w:numId w:val="4"/>
        </w:numPr>
      </w:pPr>
      <w:r w:rsidRPr="00483100">
        <w:rPr>
          <w:b/>
        </w:rPr>
        <w:t xml:space="preserve">Менеджер 1.0 </w:t>
      </w:r>
      <w:r w:rsidRPr="00483100">
        <w:t>(</w:t>
      </w:r>
      <w:hyperlink r:id="rId5" w:history="1">
        <w:r w:rsidRPr="00483100">
          <w:rPr>
            <w:rStyle w:val="Hyperlink"/>
            <w:u w:val="none"/>
          </w:rPr>
          <w:t>www.softforfree.com/programs/menedzher-14930.html</w:t>
        </w:r>
      </w:hyperlink>
      <w:r w:rsidRPr="00483100">
        <w:t>)</w:t>
      </w:r>
    </w:p>
    <w:p w:rsidR="00D45757" w:rsidRPr="00483100" w:rsidRDefault="00D45757" w:rsidP="008A5770">
      <w:pPr>
        <w:pStyle w:val="ListParagraph"/>
        <w:numPr>
          <w:ilvl w:val="0"/>
          <w:numId w:val="4"/>
        </w:numPr>
      </w:pPr>
      <w:r>
        <w:rPr>
          <w:b/>
        </w:rPr>
        <w:t xml:space="preserve"> </w:t>
      </w:r>
      <w:r>
        <w:rPr>
          <w:b/>
          <w:bCs/>
        </w:rPr>
        <w:t>Мeнеджмент персонала (</w:t>
      </w:r>
      <w:r w:rsidRPr="00483100">
        <w:rPr>
          <w:b/>
          <w:bCs/>
        </w:rPr>
        <w:t>www.mentalritm.ru/pages/management.htm</w:t>
      </w:r>
      <w:r>
        <w:rPr>
          <w:b/>
          <w:bCs/>
        </w:rPr>
        <w:t>)</w:t>
      </w:r>
    </w:p>
    <w:p w:rsidR="00D45757" w:rsidRPr="00E641A3" w:rsidRDefault="00D45757" w:rsidP="008A5770">
      <w:pPr>
        <w:pStyle w:val="ListParagraph"/>
        <w:numPr>
          <w:ilvl w:val="0"/>
          <w:numId w:val="4"/>
        </w:numPr>
        <w:jc w:val="left"/>
        <w:rPr>
          <w:rStyle w:val="fstr"/>
          <w:b/>
        </w:rPr>
      </w:pPr>
      <w:r>
        <w:rPr>
          <w:b/>
        </w:rPr>
        <w:t xml:space="preserve">Товар-Деньги- Товар </w:t>
      </w:r>
      <w:r>
        <w:t>(</w:t>
      </w:r>
      <w:hyperlink r:id="rId6" w:history="1">
        <w:r w:rsidRPr="00E641A3">
          <w:rPr>
            <w:rStyle w:val="Hyperlink"/>
            <w:color w:val="auto"/>
            <w:szCs w:val="23"/>
          </w:rPr>
          <w:t>www.</w:t>
        </w:r>
        <w:r w:rsidRPr="00E641A3">
          <w:t xml:space="preserve"> </w:t>
        </w:r>
        <w:r w:rsidRPr="00E641A3">
          <w:rPr>
            <w:rStyle w:val="Hyperlink"/>
            <w:color w:val="auto"/>
            <w:szCs w:val="23"/>
          </w:rPr>
          <w:t>p</w:t>
        </w:r>
        <w:r w:rsidRPr="00E641A3">
          <w:rPr>
            <w:rStyle w:val="Hyperlink"/>
            <w:b/>
            <w:bCs/>
            <w:color w:val="auto"/>
            <w:szCs w:val="23"/>
          </w:rPr>
          <w:t>v</w:t>
        </w:r>
        <w:r w:rsidRPr="00E641A3">
          <w:rPr>
            <w:rStyle w:val="Hyperlink"/>
            <w:color w:val="auto"/>
            <w:szCs w:val="23"/>
          </w:rPr>
          <w:t>ision.ru/tdt sale.ntm</w:t>
        </w:r>
      </w:hyperlink>
      <w:r w:rsidRPr="00E641A3">
        <w:rPr>
          <w:rStyle w:val="fstr"/>
          <w:szCs w:val="23"/>
        </w:rPr>
        <w:t>)</w:t>
      </w:r>
    </w:p>
    <w:p w:rsidR="00D45757" w:rsidRPr="0032793D" w:rsidRDefault="00D45757" w:rsidP="008A5770">
      <w:pPr>
        <w:pStyle w:val="ListParagraph"/>
        <w:numPr>
          <w:ilvl w:val="0"/>
          <w:numId w:val="4"/>
        </w:numPr>
        <w:jc w:val="left"/>
        <w:rPr>
          <w:b/>
        </w:rPr>
      </w:pPr>
      <w:r w:rsidRPr="00E641A3">
        <w:rPr>
          <w:b/>
          <w:bCs/>
          <w:lang w:val="uk-UA"/>
        </w:rPr>
        <w:t>ПАРУС-ПРЕДПРИЯТИЕ</w:t>
      </w:r>
    </w:p>
    <w:p w:rsidR="00D45757" w:rsidRPr="00530D9A" w:rsidRDefault="00D45757" w:rsidP="00BE5796">
      <w:pPr>
        <w:pStyle w:val="ListParagraph"/>
        <w:ind w:left="0"/>
      </w:pPr>
    </w:p>
    <w:p w:rsidR="00D45757" w:rsidRDefault="00D45757" w:rsidP="00BE5796">
      <w:pPr>
        <w:pStyle w:val="ListParagraph"/>
        <w:ind w:left="0"/>
        <w:rPr>
          <w:b/>
          <w:i/>
        </w:rPr>
      </w:pPr>
      <w:r w:rsidRPr="00BE5796">
        <w:rPr>
          <w:b/>
          <w:i/>
        </w:rPr>
        <w:t xml:space="preserve">Требования к </w:t>
      </w:r>
      <w:r>
        <w:rPr>
          <w:b/>
          <w:i/>
        </w:rPr>
        <w:t>К/Р</w:t>
      </w:r>
    </w:p>
    <w:p w:rsidR="00D45757" w:rsidRDefault="00D45757" w:rsidP="00BE5796">
      <w:pPr>
        <w:pStyle w:val="ListParagraph"/>
        <w:numPr>
          <w:ilvl w:val="0"/>
          <w:numId w:val="3"/>
        </w:numPr>
      </w:pPr>
      <w:r>
        <w:t xml:space="preserve">При использовании в контрольной работе терминов и понятий из области информатики необходимо сделать </w:t>
      </w:r>
      <w:r>
        <w:rPr>
          <w:b/>
        </w:rPr>
        <w:t>словарь</w:t>
      </w:r>
      <w:r>
        <w:t xml:space="preserve"> (приложение к  к/р)</w:t>
      </w:r>
    </w:p>
    <w:p w:rsidR="00D45757" w:rsidRDefault="00D45757" w:rsidP="00BE5796">
      <w:pPr>
        <w:pStyle w:val="ListParagraph"/>
        <w:numPr>
          <w:ilvl w:val="0"/>
          <w:numId w:val="3"/>
        </w:numPr>
      </w:pPr>
      <w:r>
        <w:t>Пункты плана обязательны, но можно добавить и другие</w:t>
      </w:r>
    </w:p>
    <w:p w:rsidR="00D45757" w:rsidRPr="00BE5796" w:rsidRDefault="00D45757" w:rsidP="00BE5796">
      <w:pPr>
        <w:pStyle w:val="ListParagraph"/>
        <w:numPr>
          <w:ilvl w:val="0"/>
          <w:numId w:val="3"/>
        </w:numPr>
      </w:pPr>
      <w:r>
        <w:t>При анализе программы нужно использовать бесплатную версию, которую можно скачать на сайте, указанном в варианте</w:t>
      </w:r>
    </w:p>
    <w:p w:rsidR="00D45757" w:rsidRDefault="00D45757" w:rsidP="00507399">
      <w:pPr>
        <w:rPr>
          <w:b/>
          <w:i/>
        </w:rPr>
      </w:pPr>
    </w:p>
    <w:p w:rsidR="00D45757" w:rsidRPr="00BE5796" w:rsidRDefault="00D45757" w:rsidP="00507399">
      <w:pPr>
        <w:rPr>
          <w:b/>
          <w:i/>
        </w:rPr>
      </w:pPr>
      <w:r w:rsidRPr="00BE5796">
        <w:rPr>
          <w:b/>
          <w:i/>
        </w:rPr>
        <w:t>План анализа презентации</w:t>
      </w:r>
    </w:p>
    <w:p w:rsidR="00D45757" w:rsidRDefault="00D45757" w:rsidP="00507399">
      <w:pPr>
        <w:pStyle w:val="ListParagraph"/>
        <w:numPr>
          <w:ilvl w:val="0"/>
          <w:numId w:val="1"/>
        </w:numPr>
      </w:pPr>
      <w:r>
        <w:t>Возможности программы</w:t>
      </w:r>
    </w:p>
    <w:p w:rsidR="00D45757" w:rsidRDefault="00D45757" w:rsidP="00507399">
      <w:pPr>
        <w:pStyle w:val="ListParagraph"/>
        <w:numPr>
          <w:ilvl w:val="0"/>
          <w:numId w:val="1"/>
        </w:numPr>
      </w:pPr>
      <w:r>
        <w:t xml:space="preserve">Недостатки </w:t>
      </w:r>
    </w:p>
    <w:p w:rsidR="00D45757" w:rsidRDefault="00D45757" w:rsidP="00507399">
      <w:pPr>
        <w:pStyle w:val="ListParagraph"/>
        <w:numPr>
          <w:ilvl w:val="0"/>
          <w:numId w:val="1"/>
        </w:numPr>
      </w:pPr>
      <w:r>
        <w:t>Ценовая характеристика</w:t>
      </w:r>
    </w:p>
    <w:p w:rsidR="00D45757" w:rsidRDefault="00D45757" w:rsidP="00507399">
      <w:pPr>
        <w:pStyle w:val="ListParagraph"/>
        <w:numPr>
          <w:ilvl w:val="0"/>
          <w:numId w:val="1"/>
        </w:numPr>
      </w:pPr>
      <w:r>
        <w:t>Интерфейс программы</w:t>
      </w:r>
    </w:p>
    <w:p w:rsidR="00D45757" w:rsidRDefault="00D45757" w:rsidP="00507399">
      <w:pPr>
        <w:pStyle w:val="ListParagraph"/>
        <w:numPr>
          <w:ilvl w:val="0"/>
          <w:numId w:val="1"/>
        </w:numPr>
      </w:pPr>
      <w:r>
        <w:t>Область (предприятия) использования</w:t>
      </w:r>
    </w:p>
    <w:p w:rsidR="00D45757" w:rsidRDefault="00D45757" w:rsidP="00507399">
      <w:pPr>
        <w:pStyle w:val="ListParagraph"/>
        <w:numPr>
          <w:ilvl w:val="0"/>
          <w:numId w:val="1"/>
        </w:numPr>
      </w:pPr>
      <w:r>
        <w:t>Можно добавить что-то ещё</w:t>
      </w:r>
    </w:p>
    <w:p w:rsidR="00D45757" w:rsidRDefault="00D45757" w:rsidP="00BE5796">
      <w:pPr>
        <w:pStyle w:val="ListParagraph"/>
      </w:pPr>
    </w:p>
    <w:p w:rsidR="00D45757" w:rsidRDefault="00D45757" w:rsidP="00BE5796">
      <w:pPr>
        <w:pStyle w:val="ListParagraph"/>
        <w:ind w:left="0"/>
        <w:rPr>
          <w:b/>
          <w:i/>
        </w:rPr>
      </w:pPr>
      <w:r w:rsidRPr="00BE5796">
        <w:rPr>
          <w:b/>
          <w:i/>
        </w:rPr>
        <w:t>Требования к презентации</w:t>
      </w:r>
    </w:p>
    <w:p w:rsidR="00D45757" w:rsidRPr="00BE5796" w:rsidRDefault="00D45757" w:rsidP="00BE5796">
      <w:pPr>
        <w:pStyle w:val="ListParagraph"/>
        <w:numPr>
          <w:ilvl w:val="0"/>
          <w:numId w:val="2"/>
        </w:numPr>
        <w:rPr>
          <w:b/>
          <w:i/>
        </w:rPr>
      </w:pPr>
      <w:r>
        <w:t>Минимум текста (кроме первого и последнего слайда)</w:t>
      </w:r>
    </w:p>
    <w:p w:rsidR="00D45757" w:rsidRPr="00BE5796" w:rsidRDefault="00D45757" w:rsidP="00BE5796">
      <w:pPr>
        <w:pStyle w:val="ListParagraph"/>
        <w:numPr>
          <w:ilvl w:val="0"/>
          <w:numId w:val="2"/>
        </w:numPr>
        <w:rPr>
          <w:b/>
          <w:i/>
        </w:rPr>
      </w:pPr>
      <w:r>
        <w:t>Наличие иллюстраций интерфейса программы, заполненного вашими данными</w:t>
      </w:r>
    </w:p>
    <w:p w:rsidR="00D45757" w:rsidRPr="00BE5796" w:rsidRDefault="00D45757" w:rsidP="00BE5796">
      <w:pPr>
        <w:pStyle w:val="ListParagraph"/>
        <w:numPr>
          <w:ilvl w:val="0"/>
          <w:numId w:val="2"/>
        </w:numPr>
        <w:rPr>
          <w:b/>
          <w:i/>
        </w:rPr>
      </w:pPr>
      <w:r>
        <w:t>Должен присутствовать хотя бы один график в соответствии с темой К/Р</w:t>
      </w:r>
    </w:p>
    <w:p w:rsidR="00D45757" w:rsidRPr="00BE5796" w:rsidRDefault="00D45757" w:rsidP="00BE5796">
      <w:pPr>
        <w:pStyle w:val="ListParagraph"/>
        <w:numPr>
          <w:ilvl w:val="0"/>
          <w:numId w:val="2"/>
        </w:numPr>
        <w:rPr>
          <w:b/>
          <w:i/>
        </w:rPr>
      </w:pPr>
      <w:r>
        <w:t>Единство стиля оформления для всех слайдов</w:t>
      </w:r>
    </w:p>
    <w:p w:rsidR="00D45757" w:rsidRPr="00BE5796" w:rsidRDefault="00D45757" w:rsidP="00BE5796">
      <w:pPr>
        <w:pStyle w:val="ListParagraph"/>
        <w:numPr>
          <w:ilvl w:val="0"/>
          <w:numId w:val="2"/>
        </w:numPr>
        <w:rPr>
          <w:b/>
          <w:i/>
        </w:rPr>
      </w:pPr>
      <w:r>
        <w:t>Недопустимо использование перехода слайдов по времени</w:t>
      </w:r>
    </w:p>
    <w:p w:rsidR="00D45757" w:rsidRDefault="00D45757" w:rsidP="00BE5796">
      <w:pPr>
        <w:pStyle w:val="ListParagraph"/>
        <w:numPr>
          <w:ilvl w:val="0"/>
          <w:numId w:val="2"/>
        </w:numPr>
      </w:pPr>
      <w:r>
        <w:t>Не желательно использовать анимацию</w:t>
      </w:r>
    </w:p>
    <w:sectPr w:rsidR="00D45757" w:rsidSect="008A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79"/>
    <w:multiLevelType w:val="hybridMultilevel"/>
    <w:tmpl w:val="CF0EFF9A"/>
    <w:lvl w:ilvl="0" w:tplc="641021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3E2578"/>
    <w:multiLevelType w:val="hybridMultilevel"/>
    <w:tmpl w:val="51B85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1F19"/>
    <w:multiLevelType w:val="hybridMultilevel"/>
    <w:tmpl w:val="8ABA8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9040E"/>
    <w:multiLevelType w:val="hybridMultilevel"/>
    <w:tmpl w:val="13E0DF92"/>
    <w:lvl w:ilvl="0" w:tplc="7B144F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F54654"/>
    <w:multiLevelType w:val="hybridMultilevel"/>
    <w:tmpl w:val="AFFA99FE"/>
    <w:lvl w:ilvl="0" w:tplc="274277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D0BA4"/>
    <w:multiLevelType w:val="hybridMultilevel"/>
    <w:tmpl w:val="98604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399"/>
    <w:rsid w:val="00043697"/>
    <w:rsid w:val="002F6A5A"/>
    <w:rsid w:val="00312AF4"/>
    <w:rsid w:val="0032793D"/>
    <w:rsid w:val="003871A0"/>
    <w:rsid w:val="00412EB5"/>
    <w:rsid w:val="00483100"/>
    <w:rsid w:val="00507399"/>
    <w:rsid w:val="00530D9A"/>
    <w:rsid w:val="00553F80"/>
    <w:rsid w:val="005B237D"/>
    <w:rsid w:val="006402D8"/>
    <w:rsid w:val="007246A8"/>
    <w:rsid w:val="00824760"/>
    <w:rsid w:val="008A5770"/>
    <w:rsid w:val="008B160E"/>
    <w:rsid w:val="008B7541"/>
    <w:rsid w:val="00931D28"/>
    <w:rsid w:val="00A020DE"/>
    <w:rsid w:val="00AB3629"/>
    <w:rsid w:val="00AD11D8"/>
    <w:rsid w:val="00BE5796"/>
    <w:rsid w:val="00BF3542"/>
    <w:rsid w:val="00CE084E"/>
    <w:rsid w:val="00D45757"/>
    <w:rsid w:val="00E005C8"/>
    <w:rsid w:val="00E6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41"/>
    <w:pPr>
      <w:spacing w:before="120" w:after="120" w:line="276" w:lineRule="auto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1D2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D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D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D28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073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1D28"/>
    <w:rPr>
      <w:rFonts w:cs="Times New Roman"/>
      <w:color w:val="0000FF"/>
      <w:u w:val="single"/>
    </w:rPr>
  </w:style>
  <w:style w:type="character" w:customStyle="1" w:styleId="fstr">
    <w:name w:val="fstr"/>
    <w:basedOn w:val="DefaultParagraphFont"/>
    <w:uiPriority w:val="99"/>
    <w:rsid w:val="00E641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q=www.vision.ru/tdt%20%20sale.ntm&amp;rch=e&amp;num=10&amp;fr=spcnf" TargetMode="External"/><Relationship Id="rId5" Type="http://schemas.openxmlformats.org/officeDocument/2006/relationships/hyperlink" Target="http://www.softforfree.com/programs/menedzher-149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Ed</cp:lastModifiedBy>
  <cp:revision>8</cp:revision>
  <dcterms:created xsi:type="dcterms:W3CDTF">2012-03-08T04:42:00Z</dcterms:created>
  <dcterms:modified xsi:type="dcterms:W3CDTF">2012-10-17T15:04:00Z</dcterms:modified>
</cp:coreProperties>
</file>