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8A" w:rsidRDefault="00686D8A" w:rsidP="00686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1.</w:t>
      </w:r>
    </w:p>
    <w:p w:rsidR="00686D8A" w:rsidRDefault="00686D8A" w:rsidP="00686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86D8A" w:rsidRPr="000A2694" w:rsidRDefault="00686D8A" w:rsidP="00686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694">
        <w:rPr>
          <w:rFonts w:ascii="Times New Roman" w:eastAsia="Times New Roman" w:hAnsi="Times New Roman" w:cs="Times New Roman"/>
          <w:bCs/>
          <w:color w:val="000000"/>
          <w:lang w:eastAsia="ru-RU"/>
        </w:rPr>
        <w:t>Раскройте сущность законодательного регулирования деятельности эксперта – бухгалтера.</w:t>
      </w:r>
    </w:p>
    <w:p w:rsidR="00686D8A" w:rsidRPr="008E615D" w:rsidRDefault="00686D8A" w:rsidP="00686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6D8A" w:rsidRDefault="00686D8A" w:rsidP="00686D8A">
      <w:pPr>
        <w:rPr>
          <w:rFonts w:ascii="Times New Roman" w:hAnsi="Times New Roman" w:cs="Times New Roman"/>
          <w:b/>
        </w:rPr>
      </w:pPr>
      <w:r w:rsidRPr="00093CFD">
        <w:rPr>
          <w:rFonts w:ascii="Times New Roman" w:hAnsi="Times New Roman" w:cs="Times New Roman"/>
          <w:b/>
        </w:rPr>
        <w:t>Задание 2.</w:t>
      </w:r>
    </w:p>
    <w:p w:rsidR="00686D8A" w:rsidRDefault="00686D8A" w:rsidP="00686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Определите, какими терминами должен ограничиваться эксперт-бухгалтер при составлении заключения:</w:t>
      </w:r>
    </w:p>
    <w:p w:rsidR="00686D8A" w:rsidRDefault="00686D8A" w:rsidP="00686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«злоупотребление служебным положением», «хищение», «присвоение», «недостача»</w:t>
      </w:r>
    </w:p>
    <w:p w:rsidR="00686D8A" w:rsidRDefault="00686D8A" w:rsidP="00686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2)»халатность», «хищение», «присвоение», «недостача»</w:t>
      </w:r>
    </w:p>
    <w:p w:rsidR="00686D8A" w:rsidRDefault="00686D8A" w:rsidP="00686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«растрата», «виновность», «излишек»</w:t>
      </w:r>
    </w:p>
    <w:p w:rsidR="00686D8A" w:rsidRDefault="00686D8A" w:rsidP="00686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«нарушение закона», «недостача», «излишек», «ответственность»</w:t>
      </w:r>
    </w:p>
    <w:p w:rsidR="00686D8A" w:rsidRDefault="00686D8A" w:rsidP="00686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«халатность», «виновность», «недостача», «излишек».</w:t>
      </w:r>
    </w:p>
    <w:p w:rsidR="00686D8A" w:rsidRDefault="00686D8A" w:rsidP="00686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Дайте обоснование правильности ответов с указанием ссылок на нормативные документы.</w:t>
      </w:r>
    </w:p>
    <w:p w:rsidR="00686D8A" w:rsidRPr="00093CFD" w:rsidRDefault="00686D8A" w:rsidP="00686D8A">
      <w:pPr>
        <w:rPr>
          <w:rFonts w:ascii="Times New Roman" w:hAnsi="Times New Roman" w:cs="Times New Roman"/>
          <w:b/>
        </w:rPr>
      </w:pPr>
      <w:r w:rsidRPr="00093CFD">
        <w:rPr>
          <w:rFonts w:ascii="Times New Roman" w:hAnsi="Times New Roman" w:cs="Times New Roman"/>
          <w:b/>
        </w:rPr>
        <w:t>Задание 3.</w:t>
      </w:r>
    </w:p>
    <w:p w:rsidR="00686D8A" w:rsidRDefault="00686D8A" w:rsidP="00686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Руководство автотранспортного предприятия обратилось в следственные органы с заявлением по обвинению главного бухгалтера, в превышении затрат по начислению и выплате заработной платы за 2004 год, в связи с тем, что в акте проверки документальной ревизии было установлено отсутствии печати и неясность подписи руководителя предприятия на платежных документах.</w:t>
      </w:r>
    </w:p>
    <w:p w:rsidR="00686D8A" w:rsidRDefault="00686D8A" w:rsidP="00686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Требуется:</w:t>
      </w:r>
    </w:p>
    <w:p w:rsidR="00686D8A" w:rsidRDefault="00686D8A" w:rsidP="00686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1)сформулировать основание для назначения судебно-бухгалтерской экспертизы;</w:t>
      </w:r>
    </w:p>
    <w:p w:rsidR="00686D8A" w:rsidRDefault="00686D8A" w:rsidP="00686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сформулировать вопросы следователя эксперту – бухгалтеру</w:t>
      </w:r>
    </w:p>
    <w:p w:rsidR="00686D8A" w:rsidRDefault="00686D8A" w:rsidP="00686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определить перечень документов, бухгалтерские счета и регистры, необходимые для расследования дела экспертом-бухгалтером;</w:t>
      </w:r>
    </w:p>
    <w:p w:rsidR="00686D8A" w:rsidRDefault="00686D8A" w:rsidP="00686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4)определить методы расследования документов</w:t>
      </w:r>
    </w:p>
    <w:p w:rsidR="00753EAE" w:rsidRDefault="00753EAE"/>
    <w:sectPr w:rsidR="00753EAE" w:rsidSect="00753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6D8A"/>
    <w:rsid w:val="00686D8A"/>
    <w:rsid w:val="0075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2</cp:revision>
  <dcterms:created xsi:type="dcterms:W3CDTF">2012-10-13T17:50:00Z</dcterms:created>
  <dcterms:modified xsi:type="dcterms:W3CDTF">2012-10-13T17:50:00Z</dcterms:modified>
</cp:coreProperties>
</file>