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67" w:rsidRPr="00EC4FA5" w:rsidRDefault="00D025C4" w:rsidP="00EC4FA5">
      <w:pPr>
        <w:jc w:val="center"/>
        <w:rPr>
          <w:rFonts w:ascii="Times New Roman" w:hAnsi="Times New Roman" w:cs="Times New Roman"/>
        </w:rPr>
      </w:pPr>
      <w:r w:rsidRPr="00EC4FA5">
        <w:rPr>
          <w:rFonts w:ascii="Times New Roman" w:hAnsi="Times New Roman" w:cs="Times New Roman"/>
        </w:rPr>
        <w:t>Задача</w:t>
      </w:r>
    </w:p>
    <w:p w:rsidR="00D025C4" w:rsidRPr="00EC4FA5" w:rsidRDefault="00D025C4" w:rsidP="00EC4FA5">
      <w:pPr>
        <w:jc w:val="center"/>
        <w:rPr>
          <w:rFonts w:ascii="Times New Roman" w:eastAsiaTheme="minorEastAsia" w:hAnsi="Times New Roman" w:cs="Times New Roman"/>
          <w:lang w:val="en-US"/>
        </w:rPr>
      </w:pPr>
      <w:r w:rsidRPr="00EC4FA5">
        <w:rPr>
          <w:rFonts w:ascii="Times New Roman" w:hAnsi="Times New Roman" w:cs="Times New Roman"/>
        </w:rPr>
        <w:t xml:space="preserve">Электроснабжение завода осуществляется по схеме, показанной на рисунке. Сопротивление линии электропередач равно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</m:oMath>
      <w:r w:rsidRPr="00EC4FA5">
        <w:rPr>
          <w:rFonts w:ascii="Times New Roman" w:eastAsiaTheme="minorEastAsia" w:hAnsi="Times New Roman" w:cs="Times New Roman"/>
          <w:lang w:val="en-US"/>
        </w:rPr>
        <w:t xml:space="preserve">, </w:t>
      </w:r>
      <w:r w:rsidRPr="00EC4FA5">
        <w:rPr>
          <w:rFonts w:ascii="Times New Roman" w:eastAsiaTheme="minorEastAsia" w:hAnsi="Times New Roman" w:cs="Times New Roman"/>
        </w:rPr>
        <w:t xml:space="preserve">сопротивления нагрузки, установленной на заводе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</w:rPr>
          <m:t>и</m:t>
        </m:r>
        <m:r>
          <w:rPr>
            <w:rFonts w:ascii="Cambria Math" w:eastAsiaTheme="minorEastAsia" w:hAnsi="Times New Roman" w:cs="Times New Roman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</w:rPr>
          <m:t>.</m:t>
        </m:r>
      </m:oMath>
    </w:p>
    <w:p w:rsidR="00D025C4" w:rsidRPr="00EC4FA5" w:rsidRDefault="00D025C4" w:rsidP="00EC4FA5">
      <w:pPr>
        <w:jc w:val="center"/>
        <w:rPr>
          <w:rFonts w:ascii="Times New Roman" w:eastAsiaTheme="minorEastAsia" w:hAnsi="Times New Roman" w:cs="Times New Roman"/>
        </w:rPr>
      </w:pPr>
      <w:r w:rsidRPr="00EC4FA5">
        <w:rPr>
          <w:rFonts w:ascii="Times New Roman" w:eastAsiaTheme="minorEastAsia" w:hAnsi="Times New Roman" w:cs="Times New Roman"/>
        </w:rPr>
        <w:t>Источник ЭДС – идеальный.</w:t>
      </w:r>
    </w:p>
    <w:p w:rsidR="00D025C4" w:rsidRPr="00EC4FA5" w:rsidRDefault="00D025C4" w:rsidP="00EC4FA5">
      <w:pPr>
        <w:jc w:val="center"/>
        <w:rPr>
          <w:rFonts w:ascii="Times New Roman" w:eastAsiaTheme="minorEastAsia" w:hAnsi="Times New Roman" w:cs="Times New Roman"/>
        </w:rPr>
      </w:pPr>
      <w:r w:rsidRPr="00EC4FA5">
        <w:rPr>
          <w:rFonts w:ascii="Times New Roman" w:eastAsiaTheme="minorEastAsia" w:hAnsi="Times New Roman" w:cs="Times New Roman"/>
        </w:rPr>
        <w:t xml:space="preserve">Задано: мощности, потребляемые нагрузкой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</w:rPr>
          <m:t>и</m:t>
        </m:r>
        <m:r>
          <w:rPr>
            <w:rFonts w:ascii="Cambria Math" w:eastAsiaTheme="minorEastAsia" w:hAnsi="Times New Roman" w:cs="Times New Roman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</w:rPr>
          <m:t>;</m:t>
        </m:r>
      </m:oMath>
      <w:r w:rsidRPr="00EC4FA5">
        <w:rPr>
          <w:rFonts w:ascii="Times New Roman" w:eastAsiaTheme="minorEastAsia" w:hAnsi="Times New Roman" w:cs="Times New Roman"/>
        </w:rPr>
        <w:t xml:space="preserve"> коэффициент полезного действия линии </w:t>
      </w:r>
      <m:oMath>
        <m:r>
          <w:rPr>
            <w:rFonts w:ascii="Cambria Math" w:eastAsiaTheme="minorEastAsia" w:hAnsi="Cambria Math" w:cs="Times New Roman"/>
          </w:rPr>
          <m:t>η</m:t>
        </m:r>
        <m:r>
          <w:rPr>
            <w:rFonts w:ascii="Cambria Math" w:eastAsiaTheme="minorEastAsia" w:hAnsi="Times New Roman" w:cs="Times New Roman"/>
          </w:rPr>
          <m:t>;</m:t>
        </m:r>
      </m:oMath>
    </w:p>
    <w:p w:rsidR="00D025C4" w:rsidRPr="00EC4FA5" w:rsidRDefault="00D025C4" w:rsidP="00EC4FA5">
      <w:pPr>
        <w:jc w:val="center"/>
        <w:rPr>
          <w:rFonts w:ascii="Times New Roman" w:eastAsiaTheme="minorEastAsia" w:hAnsi="Times New Roman" w:cs="Times New Roman"/>
        </w:rPr>
      </w:pPr>
      <w:r w:rsidRPr="00EC4FA5">
        <w:rPr>
          <w:rFonts w:ascii="Times New Roman" w:eastAsiaTheme="minorEastAsia" w:hAnsi="Times New Roman" w:cs="Times New Roman"/>
        </w:rPr>
        <w:t xml:space="preserve">величина источника ЭДС – </w:t>
      </w:r>
      <w:r w:rsidRPr="00EC4FA5">
        <w:rPr>
          <w:rFonts w:ascii="Times New Roman" w:eastAsiaTheme="minorEastAsia" w:hAnsi="Times New Roman" w:cs="Times New Roman"/>
          <w:lang w:val="en-US"/>
        </w:rPr>
        <w:t>E</w:t>
      </w:r>
    </w:p>
    <w:p w:rsidR="00D025C4" w:rsidRPr="00EC4FA5" w:rsidRDefault="00D025C4" w:rsidP="00EC4FA5">
      <w:pPr>
        <w:jc w:val="center"/>
        <w:rPr>
          <w:rFonts w:ascii="Times New Roman" w:eastAsiaTheme="minorEastAsia" w:hAnsi="Times New Roman" w:cs="Times New Roman"/>
        </w:rPr>
      </w:pPr>
      <w:r w:rsidRPr="00EC4FA5">
        <w:rPr>
          <w:rFonts w:ascii="Times New Roman" w:eastAsiaTheme="minorEastAsia" w:hAnsi="Times New Roman" w:cs="Times New Roman"/>
        </w:rPr>
        <w:t>Определить:</w:t>
      </w:r>
    </w:p>
    <w:p w:rsidR="00D025C4" w:rsidRPr="00EC4FA5" w:rsidRDefault="00D025C4" w:rsidP="00EC4FA5">
      <w:pPr>
        <w:pStyle w:val="a6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</w:rPr>
      </w:pPr>
      <w:r w:rsidRPr="00EC4FA5">
        <w:rPr>
          <w:rFonts w:ascii="Times New Roman" w:eastAsiaTheme="minorEastAsia" w:hAnsi="Times New Roman" w:cs="Times New Roman"/>
        </w:rPr>
        <w:t>токи</w:t>
      </w:r>
      <w:r w:rsidRPr="00EC4FA5">
        <w:rPr>
          <w:rFonts w:ascii="Times New Roman" w:eastAsiaTheme="minorEastAsia" w:hAnsi="Times New Roman" w:cs="Times New Roman"/>
          <w:lang w:val="en-US"/>
        </w:rPr>
        <w:t xml:space="preserve"> </w:t>
      </w:r>
      <w:r w:rsidRPr="00EC4FA5">
        <w:rPr>
          <w:rFonts w:ascii="Times New Roman" w:eastAsiaTheme="minorEastAsia" w:hAnsi="Times New Roman" w:cs="Times New Roman"/>
        </w:rPr>
        <w:t>в схеме</w:t>
      </w:r>
    </w:p>
    <w:p w:rsidR="00D025C4" w:rsidRPr="00EC4FA5" w:rsidRDefault="00D025C4" w:rsidP="00EC4FA5">
      <w:pPr>
        <w:pStyle w:val="a6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</w:rPr>
      </w:pPr>
      <w:r w:rsidRPr="00EC4FA5">
        <w:rPr>
          <w:rFonts w:ascii="Times New Roman" w:eastAsiaTheme="minorEastAsia" w:hAnsi="Times New Roman" w:cs="Times New Roman"/>
        </w:rPr>
        <w:t xml:space="preserve">величины сопротивлений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</w:rPr>
              <m:t>3</m:t>
            </m:r>
          </m:sub>
        </m:sSub>
      </m:oMath>
    </w:p>
    <w:p w:rsidR="00D025C4" w:rsidRPr="00EC4FA5" w:rsidRDefault="00D025C4" w:rsidP="00EC4FA5">
      <w:pPr>
        <w:pStyle w:val="a6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</w:rPr>
      </w:pPr>
      <w:r w:rsidRPr="00EC4FA5">
        <w:rPr>
          <w:rFonts w:ascii="Times New Roman" w:eastAsiaTheme="minorEastAsia" w:hAnsi="Times New Roman" w:cs="Times New Roman"/>
        </w:rPr>
        <w:t xml:space="preserve">построить график изменения тока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</m:sub>
        </m:sSub>
      </m:oMath>
      <w:r w:rsidRPr="00EC4FA5">
        <w:rPr>
          <w:rFonts w:ascii="Times New Roman" w:eastAsiaTheme="minorEastAsia" w:hAnsi="Times New Roman" w:cs="Times New Roman"/>
        </w:rPr>
        <w:t xml:space="preserve"> при изменении сопротивления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</m:sub>
        </m:sSub>
      </m:oMath>
      <w:r w:rsidRPr="00EC4FA5">
        <w:rPr>
          <w:rFonts w:ascii="Times New Roman" w:eastAsiaTheme="minorEastAsia" w:hAnsi="Times New Roman" w:cs="Times New Roman"/>
        </w:rPr>
        <w:t xml:space="preserve"> (принять значения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</m:sub>
        </m:sSub>
      </m:oMath>
      <w:r w:rsidRPr="00EC4FA5">
        <w:rPr>
          <w:rFonts w:ascii="Times New Roman" w:eastAsiaTheme="minorEastAsia" w:hAnsi="Times New Roman" w:cs="Times New Roman"/>
        </w:rPr>
        <w:t xml:space="preserve">, равными </w:t>
      </w:r>
      <m:oMath>
        <m:r>
          <w:rPr>
            <w:rFonts w:ascii="Cambria Math" w:eastAsiaTheme="minorEastAsia" w:hAnsi="Cambria Math" w:cs="Times New Roman"/>
          </w:rPr>
          <m:t>k</m:t>
        </m:r>
        <m:r>
          <w:rPr>
            <w:rFonts w:ascii="Times New Roman" w:eastAsiaTheme="minorEastAsia" w:hAnsi="Cambria Math" w:cs="Times New Roman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</m:sub>
        </m:sSub>
      </m:oMath>
      <w:r w:rsidRPr="00EC4FA5">
        <w:rPr>
          <w:rFonts w:ascii="Times New Roman" w:eastAsiaTheme="minorEastAsia" w:hAnsi="Times New Roman" w:cs="Times New Roman"/>
        </w:rPr>
        <w:t xml:space="preserve">, где </w:t>
      </w:r>
      <w:r w:rsidRPr="00EC4FA5">
        <w:rPr>
          <w:rFonts w:ascii="Times New Roman" w:eastAsiaTheme="minorEastAsia" w:hAnsi="Times New Roman" w:cs="Times New Roman"/>
          <w:lang w:val="en-US"/>
        </w:rPr>
        <w:t>k</w:t>
      </w:r>
      <w:r w:rsidRPr="00EC4FA5">
        <w:rPr>
          <w:rFonts w:ascii="Times New Roman" w:eastAsiaTheme="minorEastAsia" w:hAnsi="Times New Roman" w:cs="Times New Roman"/>
        </w:rPr>
        <w:t xml:space="preserve"> = 0.5, 1, 1.5, 2,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</m:sub>
        </m:sSub>
      </m:oMath>
      <w:r w:rsidRPr="00EC4FA5">
        <w:rPr>
          <w:rFonts w:ascii="Times New Roman" w:eastAsiaTheme="minorEastAsia" w:hAnsi="Times New Roman" w:cs="Times New Roman"/>
        </w:rPr>
        <w:t xml:space="preserve"> взять из п. 2)</w:t>
      </w:r>
    </w:p>
    <w:p w:rsidR="0076316F" w:rsidRPr="00EC4FA5" w:rsidRDefault="0076316F" w:rsidP="00EC4FA5">
      <w:pPr>
        <w:jc w:val="center"/>
        <w:rPr>
          <w:rFonts w:ascii="Times New Roman" w:eastAsiaTheme="minorEastAsia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Times New Roman" w:cs="Times New Roman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</w:rPr>
            <m:t xml:space="preserve">=100 </m:t>
          </m:r>
          <m:r>
            <w:rPr>
              <w:rFonts w:ascii="Cambria Math" w:eastAsiaTheme="minorEastAsia" w:hAnsi="Times New Roman" w:cs="Times New Roman"/>
            </w:rPr>
            <m:t>кВт</m:t>
          </m:r>
        </m:oMath>
      </m:oMathPara>
    </w:p>
    <w:p w:rsidR="00BA5A3A" w:rsidRPr="00EC4FA5" w:rsidRDefault="00BA5A3A" w:rsidP="00EC4FA5">
      <w:pPr>
        <w:jc w:val="center"/>
        <w:rPr>
          <w:rFonts w:ascii="Times New Roman" w:eastAsiaTheme="minorEastAsia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Times New Roman" w:cs="Times New Roman"/>
                </w:rPr>
                <m:t>3</m:t>
              </m:r>
            </m:sub>
          </m:sSub>
          <m:r>
            <w:rPr>
              <w:rFonts w:ascii="Cambria Math" w:eastAsiaTheme="minorEastAsia" w:hAnsi="Times New Roman" w:cs="Times New Roman"/>
            </w:rPr>
            <m:t xml:space="preserve">=120 </m:t>
          </m:r>
          <m:r>
            <w:rPr>
              <w:rFonts w:ascii="Cambria Math" w:eastAsiaTheme="minorEastAsia" w:hAnsi="Times New Roman" w:cs="Times New Roman"/>
            </w:rPr>
            <m:t>кВт</m:t>
          </m:r>
        </m:oMath>
      </m:oMathPara>
    </w:p>
    <w:p w:rsidR="00BA5A3A" w:rsidRPr="00EC4FA5" w:rsidRDefault="00BA5A3A" w:rsidP="00EC4FA5">
      <w:pPr>
        <w:jc w:val="center"/>
        <w:rPr>
          <w:rFonts w:ascii="Times New Roman" w:eastAsiaTheme="minorEastAsia" w:hAnsi="Times New Roman" w:cs="Times New Roman"/>
          <w:i/>
        </w:rPr>
      </w:pPr>
      <m:oMathPara>
        <m:oMath>
          <m:r>
            <w:rPr>
              <w:rFonts w:ascii="Cambria Math" w:eastAsiaTheme="minorEastAsia" w:hAnsi="Cambria Math" w:cs="Times New Roman"/>
            </w:rPr>
            <m:t>E</m:t>
          </m:r>
          <m:r>
            <w:rPr>
              <w:rFonts w:ascii="Cambria Math" w:eastAsiaTheme="minorEastAsia" w:hAnsi="Times New Roman" w:cs="Times New Roman"/>
            </w:rPr>
            <m:t xml:space="preserve">=1 </m:t>
          </m:r>
          <m:r>
            <w:rPr>
              <w:rFonts w:ascii="Cambria Math" w:eastAsiaTheme="minorEastAsia" w:hAnsi="Times New Roman" w:cs="Times New Roman"/>
            </w:rPr>
            <m:t>кВ</m:t>
          </m:r>
        </m:oMath>
      </m:oMathPara>
    </w:p>
    <w:p w:rsidR="00BA5A3A" w:rsidRDefault="00BA5A3A" w:rsidP="00EC4FA5">
      <w:pPr>
        <w:jc w:val="center"/>
        <w:rPr>
          <w:rFonts w:ascii="Times New Roman" w:eastAsiaTheme="minorEastAsia" w:hAnsi="Times New Roman" w:cs="Times New Roman"/>
          <w:i/>
        </w:rPr>
      </w:pPr>
      <m:oMathPara>
        <m:oMath>
          <m:r>
            <w:rPr>
              <w:rFonts w:ascii="Cambria Math" w:eastAsiaTheme="minorEastAsia" w:hAnsi="Cambria Math" w:cs="Times New Roman"/>
            </w:rPr>
            <m:t>η</m:t>
          </m:r>
          <m:r>
            <w:rPr>
              <w:rFonts w:ascii="Cambria Math" w:eastAsiaTheme="minorEastAsia" w:hAnsi="Times New Roman" w:cs="Times New Roman"/>
            </w:rPr>
            <m:t>=75 %</m:t>
          </m:r>
        </m:oMath>
      </m:oMathPara>
    </w:p>
    <w:p w:rsidR="004E08D9" w:rsidRDefault="001916DA" w:rsidP="00EC4FA5">
      <w:pPr>
        <w:jc w:val="center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pict>
          <v:group id="_x0000_s1027" editas="canvas" style="position:absolute;left:0;text-align:left;margin-left:26.6pt;margin-top:1.95pt;width:432.5pt;height:215.5pt;z-index:251658240" coordorigin="2514,8053" coordsize="8650,43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514;top:8053;width:8650;height:4310" o:preferrelative="f">
              <v:fill o:detectmouseclick="t"/>
              <v:path o:extrusionok="t" o:connecttype="none"/>
              <o:lock v:ext="edit" text="t"/>
            </v:shape>
            <v:rect id="_x0000_s1028" style="position:absolute;left:3384;top:8805;width:6807;height:2919"/>
            <v:oval id="_x0000_s1029" style="position:absolute;left:3094;top:9896;width:569;height:566" filled="f" strokecolor="black [3213]"/>
            <v:rect id="_x0000_s1030" style="position:absolute;left:4870;top:8672;width:567;height:283" fillcolor="white [3212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7324;top:8819;width:1;height:2919" o:connectortype="straight"/>
            <v:rect id="_x0000_s1032" style="position:absolute;left:7034;top:10038;width:567;height:283;rotation:270" fillcolor="white [3212]"/>
            <v:rect id="_x0000_s1033" style="position:absolute;left:9920;top:10026;width:567;height:283;rotation:270" fillcolor="white [3212]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4" type="#_x0000_t19" style="position:absolute;left:4786;top:7948;width:706;height:1307;rotation:-4192491fd;flip:x" coordsize="21600,21307" adj="-5278912,,,21307" path="wr-21600,-293,21600,42907,3547,,21600,21307nfewr-21600,-293,21600,42907,3547,,21600,21307l,21307nsxe">
              <v:stroke dashstyle="dash" startarrow="block"/>
              <v:path o:connectlocs="3547,0;21600,21307;0,21307"/>
            </v:shape>
            <v:shape id="_x0000_s1035" type="#_x0000_t19" style="position:absolute;left:6538;top:9360;width:1073;height:2011;rotation:1634466fd;flip:x">
              <v:stroke dashstyle="dash" endarrow="block"/>
            </v:shape>
            <v:shape id="_x0000_s1038" type="#_x0000_t32" style="position:absolute;left:7044;top:9823;width:567;height:639;flip:y" o:connectortype="straight">
              <v:stroke endarrow="block"/>
            </v:shape>
            <v:shape id="_x0000_s1039" type="#_x0000_t32" style="position:absolute;left:7459;top:10936;width:1;height:665" o:connectortype="straight">
              <v:stroke endarrow="block"/>
            </v:shape>
            <v:shape id="_x0000_s1041" type="#_x0000_t32" style="position:absolute;left:10334;top:10936;width:1;height:665" o:connectortype="straight">
              <v:stroke endarrow="block"/>
            </v:shape>
            <v:shape id="_x0000_s1045" type="#_x0000_t32" style="position:absolute;left:5437;top:11600;width:589;height:1;flip:x" o:connectortype="straight">
              <v:stroke endarrow="block"/>
            </v:shape>
            <v:oval id="_x0000_s1046" style="position:absolute;left:7268;top:8762;width:113;height:113" fillcolor="black [3213]"/>
            <v:oval id="_x0000_s1047" style="position:absolute;left:7268;top:11670;width:113;height:113" fillcolor="black [3213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4870;top:9033;width:489;height:506" filled="f" stroked="f">
              <v:textbox style="mso-next-textbox:#_x0000_s1048">
                <w:txbxContent>
                  <w:p w:rsidR="00AA3256" w:rsidRDefault="00AA3256" w:rsidP="008B4BC0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49" type="#_x0000_t32" style="position:absolute;left:3384;top:9896;width:0;height:432;flip:y" o:connectortype="straight">
              <v:stroke endarrow="block"/>
            </v:shape>
            <v:shape id="_x0000_s1050" type="#_x0000_t202" style="position:absolute;left:7698;top:9956;width:489;height:506" filled="f" stroked="f">
              <v:textbox style="mso-next-textbox:#_x0000_s1050">
                <w:txbxContent>
                  <w:p w:rsidR="00AA3256" w:rsidRDefault="00AA3256" w:rsidP="008B4BC0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51" type="#_x0000_t202" style="position:absolute;left:9477;top:9896;width:489;height:506" filled="f" stroked="f">
              <v:textbox style="mso-next-textbox:#_x0000_s1051">
                <w:txbxContent>
                  <w:p w:rsidR="00AA3256" w:rsidRDefault="00AA3256" w:rsidP="008B4BC0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52" type="#_x0000_t202" style="position:absolute;left:6026;top:8249;width:489;height:506" filled="f" stroked="f">
              <v:textbox style="mso-next-textbox:#_x0000_s1052">
                <w:txbxContent>
                  <w:p w:rsidR="004118B5" w:rsidRDefault="004118B5" w:rsidP="008B4BC0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53" type="#_x0000_t202" style="position:absolute;left:6049;top:9884;width:489;height:506" filled="f" stroked="f">
              <v:textbox style="mso-next-textbox:#_x0000_s1053">
                <w:txbxContent>
                  <w:p w:rsidR="004118B5" w:rsidRDefault="008B4BC0" w:rsidP="008B4BC0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oMath>
                    </m:oMathPara>
                  </w:p>
                </w:txbxContent>
              </v:textbox>
            </v:shape>
            <v:shape id="_x0000_s1054" type="#_x0000_t202" style="position:absolute;left:5537;top:11094;width:489;height:506" filled="f" stroked="f">
              <v:textbox style="mso-next-textbox:#_x0000_s1054">
                <w:txbxContent>
                  <w:p w:rsidR="008B4BC0" w:rsidRPr="008B4BC0" w:rsidRDefault="008B4BC0" w:rsidP="008B4BC0">
                    <w:pPr>
                      <w:rPr>
                        <w:i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oMath>
                    </m:oMathPara>
                  </w:p>
                </w:txbxContent>
              </v:textbox>
            </v:shape>
            <v:shape id="_x0000_s1055" type="#_x0000_t202" style="position:absolute;left:7611;top:10936;width:489;height:506" filled="f" stroked="f">
              <v:textbox style="mso-next-textbox:#_x0000_s1055">
                <w:txbxContent>
                  <w:p w:rsidR="008B4BC0" w:rsidRDefault="008B4BC0" w:rsidP="008B4BC0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56" type="#_x0000_t202" style="position:absolute;left:10442;top:10936;width:489;height:506" filled="f" stroked="f">
              <v:textbox style="mso-next-textbox:#_x0000_s1056">
                <w:txbxContent>
                  <w:p w:rsidR="008B4BC0" w:rsidRDefault="008B4BC0" w:rsidP="008B4BC0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</v:group>
        </w:pict>
      </w:r>
    </w:p>
    <w:p w:rsidR="004E08D9" w:rsidRPr="004E08D9" w:rsidRDefault="004E08D9" w:rsidP="00EC4FA5">
      <w:pPr>
        <w:jc w:val="center"/>
        <w:rPr>
          <w:rFonts w:ascii="Times New Roman" w:eastAsiaTheme="minorEastAsia" w:hAnsi="Times New Roman" w:cs="Times New Roman"/>
        </w:rPr>
      </w:pPr>
    </w:p>
    <w:sectPr w:rsidR="004E08D9" w:rsidRPr="004E08D9" w:rsidSect="00B7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657A6"/>
    <w:multiLevelType w:val="hybridMultilevel"/>
    <w:tmpl w:val="3836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25C4"/>
    <w:rsid w:val="000029F0"/>
    <w:rsid w:val="001916DA"/>
    <w:rsid w:val="004118B5"/>
    <w:rsid w:val="004E08D9"/>
    <w:rsid w:val="0076316F"/>
    <w:rsid w:val="008B4BC0"/>
    <w:rsid w:val="00AA3256"/>
    <w:rsid w:val="00B75067"/>
    <w:rsid w:val="00BA5A3A"/>
    <w:rsid w:val="00D025C4"/>
    <w:rsid w:val="00E64B7A"/>
    <w:rsid w:val="00EC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1"/>
        <o:r id="V:Rule4" type="arc" idref="#_x0000_s1034"/>
        <o:r id="V:Rule6" type="arc" idref="#_x0000_s1035"/>
        <o:r id="V:Rule12" type="connector" idref="#_x0000_s1038"/>
        <o:r id="V:Rule14" type="connector" idref="#_x0000_s1039"/>
        <o:r id="V:Rule16" type="connector" idref="#_x0000_s1041"/>
        <o:r id="V:Rule20" type="connector" idref="#_x0000_s1045"/>
        <o:r id="V:Rule21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25C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0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5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2012-10-07T03:20:00Z</dcterms:created>
  <dcterms:modified xsi:type="dcterms:W3CDTF">2012-10-07T04:07:00Z</dcterms:modified>
</cp:coreProperties>
</file>