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C" w:rsidRPr="00417A85" w:rsidRDefault="00417A85" w:rsidP="00417A85">
      <w:pPr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</w:t>
      </w:r>
      <w:r w:rsidR="00765D9C" w:rsidRPr="00417A85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417A85" w:rsidRDefault="00765D9C" w:rsidP="00417A85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Медицинское учреждение оказывает платные медицинские услуги. В декабре было оказано 250 консультаций врачом-окулистом по цене 68 рублей. В январе главным врачом было принято решение повысить стоимость консультации до 75 рублей. Объем оказанных консультаций в январе составил 249 единиц.</w:t>
      </w:r>
    </w:p>
    <w:p w:rsidR="00765D9C" w:rsidRPr="00417A85" w:rsidRDefault="00765D9C" w:rsidP="00417A85">
      <w:pPr>
        <w:spacing w:after="0" w:line="240" w:lineRule="auto"/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Эластичен или неэластичен спрос на консультации врача окулиста?</w:t>
      </w:r>
    </w:p>
    <w:p w:rsidR="00765D9C" w:rsidRPr="00417A85" w:rsidRDefault="00765D9C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417A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65D9C" w:rsidRPr="00417A85" w:rsidRDefault="00765D9C" w:rsidP="00417A85">
      <w:pPr>
        <w:spacing w:after="0" w:line="240" w:lineRule="auto"/>
        <w:ind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В таблице перечислены факторы, которые могут оказать влияние на рынок международных авиабилетов. Объясните влияние каждого фактора и отразите это в соответствующей графе, обозначив: благоприятное воздействие</w:t>
      </w:r>
      <w:proofErr w:type="gramStart"/>
      <w:r w:rsidRPr="00417A85">
        <w:rPr>
          <w:rFonts w:ascii="Times New Roman" w:hAnsi="Times New Roman" w:cs="Times New Roman"/>
          <w:sz w:val="24"/>
          <w:szCs w:val="24"/>
        </w:rPr>
        <w:t xml:space="preserve"> (+); </w:t>
      </w:r>
      <w:proofErr w:type="gramEnd"/>
      <w:r w:rsidRPr="00417A85">
        <w:rPr>
          <w:rFonts w:ascii="Times New Roman" w:hAnsi="Times New Roman" w:cs="Times New Roman"/>
          <w:sz w:val="24"/>
          <w:szCs w:val="24"/>
        </w:rPr>
        <w:t>неблагоприятное воздействие (-); отсутствие влияния (0).</w:t>
      </w:r>
      <w:r w:rsidR="00417A85">
        <w:rPr>
          <w:rFonts w:ascii="Times New Roman" w:hAnsi="Times New Roman" w:cs="Times New Roman"/>
          <w:sz w:val="24"/>
          <w:szCs w:val="24"/>
        </w:rPr>
        <w:t xml:space="preserve"> Ответ также нарисуйте в виде графика.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765D9C" w:rsidRPr="00417A85" w:rsidTr="00417A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3"/>
              <w:tblW w:w="15853" w:type="dxa"/>
              <w:tblLook w:val="04A0"/>
            </w:tblPr>
            <w:tblGrid>
              <w:gridCol w:w="2689"/>
              <w:gridCol w:w="1679"/>
              <w:gridCol w:w="1723"/>
              <w:gridCol w:w="1591"/>
              <w:gridCol w:w="4917"/>
              <w:gridCol w:w="3254"/>
            </w:tblGrid>
            <w:tr w:rsidR="00417A85" w:rsidRPr="00417A85" w:rsidTr="00417A85">
              <w:trPr>
                <w:trHeight w:val="848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Факторы, влияющие на рынок международных авиабилетов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Спрос на авиабилеты</w:t>
                  </w: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Предложение авиабилетов</w:t>
                  </w: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 авиабилетов</w:t>
                  </w:r>
                </w:p>
              </w:tc>
              <w:tc>
                <w:tcPr>
                  <w:tcW w:w="4917" w:type="dxa"/>
                </w:tcPr>
                <w:p w:rsid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7A85" w:rsidRPr="00417A85" w:rsidRDefault="00417A85" w:rsidP="00417A8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График</w:t>
                  </w: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848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Цены на железнодорожные билеты существенно </w:t>
                  </w: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возросли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562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Средний семейный доход существенно возрос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286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Правительство разрешило свободный въезд иностранцев и выезд граждан из страны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848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Потребители решили проводить отпуска заграницей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562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Цены на авиабилеты снизились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573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Повысилась заработная плата летчиков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A85" w:rsidRPr="00417A85" w:rsidTr="00417A85">
              <w:trPr>
                <w:trHeight w:val="573"/>
              </w:trPr>
              <w:tc>
                <w:tcPr>
                  <w:tcW w:w="2689" w:type="dxa"/>
                </w:tcPr>
                <w:p w:rsidR="00417A85" w:rsidRPr="00417A85" w:rsidRDefault="00417A85" w:rsidP="00417A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A85">
                    <w:rPr>
                      <w:rFonts w:ascii="Times New Roman" w:hAnsi="Times New Roman"/>
                      <w:sz w:val="24"/>
                      <w:szCs w:val="24"/>
                    </w:rPr>
                    <w:t>Произошла крупная авиакатастрофа</w:t>
                  </w:r>
                </w:p>
              </w:tc>
              <w:tc>
                <w:tcPr>
                  <w:tcW w:w="1679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7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</w:tcPr>
                <w:p w:rsidR="00417A85" w:rsidRPr="00417A85" w:rsidRDefault="00417A85" w:rsidP="00417A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85" w:rsidRDefault="00417A85" w:rsidP="00417A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65D9C" w:rsidRPr="00417A85" w:rsidRDefault="00765D9C" w:rsidP="00417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417A8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17A85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417A85" w:rsidRDefault="00765D9C" w:rsidP="00417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Имеются следующие данные о выпуске фирмы. Заполните таблицу.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797"/>
        <w:gridCol w:w="797"/>
        <w:gridCol w:w="799"/>
        <w:gridCol w:w="800"/>
        <w:gridCol w:w="800"/>
        <w:gridCol w:w="800"/>
        <w:gridCol w:w="800"/>
        <w:gridCol w:w="800"/>
        <w:gridCol w:w="800"/>
      </w:tblGrid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MC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AFC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AVC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C" w:rsidRPr="00417A85" w:rsidTr="00864DCC">
        <w:trPr>
          <w:jc w:val="center"/>
        </w:trPr>
        <w:tc>
          <w:tcPr>
            <w:tcW w:w="808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ATC</w:t>
            </w: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85">
        <w:rPr>
          <w:rFonts w:ascii="Times New Roman" w:hAnsi="Times New Roman" w:cs="Times New Roman"/>
          <w:b/>
          <w:sz w:val="24"/>
          <w:szCs w:val="24"/>
        </w:rPr>
        <w:lastRenderedPageBreak/>
        <w:t>Задача № 5.</w:t>
      </w:r>
    </w:p>
    <w:p w:rsidR="00765D9C" w:rsidRPr="00417A85" w:rsidRDefault="00765D9C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Фирма функционирует в условиях совершенной конкуренции.</w:t>
      </w:r>
      <w:r w:rsidR="00417A85">
        <w:rPr>
          <w:rFonts w:ascii="Times New Roman" w:hAnsi="Times New Roman" w:cs="Times New Roman"/>
          <w:sz w:val="24"/>
          <w:szCs w:val="24"/>
        </w:rPr>
        <w:t xml:space="preserve"> </w:t>
      </w:r>
      <w:r w:rsidRPr="00417A85">
        <w:rPr>
          <w:rFonts w:ascii="Times New Roman" w:hAnsi="Times New Roman" w:cs="Times New Roman"/>
          <w:sz w:val="24"/>
          <w:szCs w:val="24"/>
        </w:rPr>
        <w:t xml:space="preserve">Цена равна 4,8 </w:t>
      </w:r>
      <w:proofErr w:type="spellStart"/>
      <w:r w:rsidRPr="00417A85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17A85">
        <w:rPr>
          <w:rFonts w:ascii="Times New Roman" w:hAnsi="Times New Roman" w:cs="Times New Roman"/>
          <w:sz w:val="24"/>
          <w:szCs w:val="24"/>
        </w:rPr>
        <w:t>. ед. Найдите средние и предельные издержки, среднюю и предельную выручку. Постройте графики цены, средних издержек и предельных издержек</w:t>
      </w:r>
      <w:r w:rsidR="00417A85">
        <w:rPr>
          <w:rFonts w:ascii="Times New Roman" w:hAnsi="Times New Roman" w:cs="Times New Roman"/>
          <w:sz w:val="24"/>
          <w:szCs w:val="24"/>
        </w:rPr>
        <w:t>. При каком объеме выпуска фирма получит максимальную прибыль?</w:t>
      </w:r>
    </w:p>
    <w:p w:rsidR="00765D9C" w:rsidRPr="00417A85" w:rsidRDefault="00765D9C" w:rsidP="00417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03"/>
        <w:gridCol w:w="803"/>
        <w:gridCol w:w="804"/>
        <w:gridCol w:w="805"/>
        <w:gridCol w:w="805"/>
        <w:gridCol w:w="805"/>
        <w:gridCol w:w="805"/>
        <w:gridCol w:w="805"/>
        <w:gridCol w:w="805"/>
        <w:gridCol w:w="555"/>
      </w:tblGrid>
      <w:tr w:rsidR="00765D9C" w:rsidRPr="00417A85" w:rsidTr="00864DCC">
        <w:tc>
          <w:tcPr>
            <w:tcW w:w="80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803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5D9C" w:rsidRPr="00417A85" w:rsidTr="00864DCC">
        <w:tc>
          <w:tcPr>
            <w:tcW w:w="807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  <w:shd w:val="clear" w:color="auto" w:fill="auto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" w:type="dxa"/>
          </w:tcPr>
          <w:p w:rsidR="00765D9C" w:rsidRPr="00417A85" w:rsidRDefault="00765D9C" w:rsidP="004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765D9C" w:rsidRPr="00417A85" w:rsidRDefault="00765D9C" w:rsidP="0041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85" w:rsidRPr="00417A85" w:rsidRDefault="00417A85" w:rsidP="00417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№6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Определить ВВП по доходам и расходам, ЧНП, НД, ЛД (в млрд. руб.), если: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1) личные потребительские расходы = 245,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2) арендная плата = 14,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3) амортизация =27,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4) проценты = 13,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5) доход от собственности =31,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6) чистый экспорт = 3,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7) заработная плата наемных работников = 221,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8) косвенные налоги на бизнес =18,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9) прибыли корпораций = 56,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10) государственные закупки товаров = 72,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11) валовые частные инвестиции = 60,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12) трансфертные платежи = 12,</w:t>
      </w:r>
    </w:p>
    <w:p w:rsidR="00417A85" w:rsidRPr="00417A85" w:rsidRDefault="00417A85" w:rsidP="0041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13) взносы на социальное страхование = 20.</w:t>
      </w:r>
    </w:p>
    <w:p w:rsidR="00765D9C" w:rsidRPr="00417A85" w:rsidRDefault="00765D9C" w:rsidP="0041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85" w:rsidRPr="00417A85" w:rsidRDefault="00417A85" w:rsidP="00417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A85">
        <w:rPr>
          <w:rFonts w:ascii="Times New Roman" w:hAnsi="Times New Roman" w:cs="Times New Roman"/>
          <w:b/>
          <w:sz w:val="24"/>
          <w:szCs w:val="24"/>
        </w:rPr>
        <w:t xml:space="preserve">Задача № 7. </w:t>
      </w:r>
    </w:p>
    <w:p w:rsidR="00417A85" w:rsidRPr="00417A85" w:rsidRDefault="00417A85" w:rsidP="0041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85">
        <w:rPr>
          <w:rFonts w:ascii="Times New Roman" w:hAnsi="Times New Roman" w:cs="Times New Roman"/>
          <w:sz w:val="24"/>
          <w:szCs w:val="24"/>
        </w:rPr>
        <w:t>Какие прямые и косвенные методы регулирования государство применяет в отношении фармацевтического рынка</w:t>
      </w:r>
      <w:r>
        <w:rPr>
          <w:rFonts w:ascii="Times New Roman" w:hAnsi="Times New Roman" w:cs="Times New Roman"/>
          <w:sz w:val="24"/>
          <w:szCs w:val="24"/>
        </w:rPr>
        <w:t xml:space="preserve"> и его субъектов</w:t>
      </w:r>
      <w:r w:rsidRPr="00417A85">
        <w:rPr>
          <w:rFonts w:ascii="Times New Roman" w:hAnsi="Times New Roman" w:cs="Times New Roman"/>
          <w:sz w:val="24"/>
          <w:szCs w:val="24"/>
        </w:rPr>
        <w:t>?</w:t>
      </w:r>
    </w:p>
    <w:sectPr w:rsidR="00417A85" w:rsidRPr="0041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D9C"/>
    <w:rsid w:val="00417A85"/>
    <w:rsid w:val="0076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765D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2012-09-06T12:49:00Z</dcterms:created>
  <dcterms:modified xsi:type="dcterms:W3CDTF">2012-09-06T13:08:00Z</dcterms:modified>
</cp:coreProperties>
</file>