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AB2" w:rsidRDefault="00B15AB2" w:rsidP="00B15AB2">
      <w:pPr>
        <w:pStyle w:val="1"/>
        <w:suppressAutoHyphens/>
        <w:spacing w:before="0" w:after="0"/>
        <w:ind w:left="993" w:hanging="284"/>
        <w:rPr>
          <w:caps/>
        </w:rPr>
      </w:pPr>
      <w:bookmarkStart w:id="0" w:name="_Toc89537871"/>
      <w:bookmarkStart w:id="1" w:name="_Toc115578396"/>
      <w:r>
        <w:rPr>
          <w:caps/>
        </w:rPr>
        <w:t xml:space="preserve"> Контрольная работа по курсу «Международные стандарты                       финансовой отчетности»</w:t>
      </w:r>
      <w:bookmarkEnd w:id="1"/>
    </w:p>
    <w:p w:rsidR="00B15AB2" w:rsidRDefault="00B15AB2" w:rsidP="00B15AB2">
      <w:pPr>
        <w:rPr>
          <w:sz w:val="32"/>
          <w:szCs w:val="32"/>
        </w:rPr>
      </w:pPr>
    </w:p>
    <w:p w:rsidR="00B15AB2" w:rsidRDefault="00B15AB2" w:rsidP="00B15AB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Контрольная работа представляет собой работу по тран</w:t>
      </w:r>
      <w:r>
        <w:rPr>
          <w:sz w:val="32"/>
          <w:szCs w:val="32"/>
        </w:rPr>
        <w:t>с</w:t>
      </w:r>
      <w:r>
        <w:rPr>
          <w:sz w:val="32"/>
          <w:szCs w:val="32"/>
        </w:rPr>
        <w:t>формации бухгалтерского баланса, составленного по российским стандартам, в баланс, соответствующий международным ста</w:t>
      </w:r>
      <w:r>
        <w:rPr>
          <w:sz w:val="32"/>
          <w:szCs w:val="32"/>
        </w:rPr>
        <w:t>н</w:t>
      </w:r>
      <w:r>
        <w:rPr>
          <w:sz w:val="32"/>
          <w:szCs w:val="32"/>
        </w:rPr>
        <w:t>дартам. В ходе работы студенты знакомятся с планом счетов, принятым в международном учете, с отличиями в отражении х</w:t>
      </w:r>
      <w:r>
        <w:rPr>
          <w:sz w:val="32"/>
          <w:szCs w:val="32"/>
        </w:rPr>
        <w:t>о</w:t>
      </w:r>
      <w:r>
        <w:rPr>
          <w:sz w:val="32"/>
          <w:szCs w:val="32"/>
        </w:rPr>
        <w:t>зяйственных операций в российских стандартах от междунаро</w:t>
      </w:r>
      <w:r>
        <w:rPr>
          <w:sz w:val="32"/>
          <w:szCs w:val="32"/>
        </w:rPr>
        <w:t>д</w:t>
      </w:r>
      <w:r>
        <w:rPr>
          <w:sz w:val="32"/>
          <w:szCs w:val="32"/>
        </w:rPr>
        <w:t>ных; изучают исправления показателей финансовой отчетности.</w:t>
      </w:r>
    </w:p>
    <w:p w:rsidR="00B15AB2" w:rsidRDefault="00B15AB2" w:rsidP="00B15AB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Задание состоит из следующих документов: </w:t>
      </w:r>
      <w:proofErr w:type="spellStart"/>
      <w:r>
        <w:rPr>
          <w:sz w:val="32"/>
          <w:szCs w:val="32"/>
        </w:rPr>
        <w:t>оборотно-сальдовой</w:t>
      </w:r>
      <w:proofErr w:type="spellEnd"/>
      <w:r>
        <w:rPr>
          <w:sz w:val="32"/>
          <w:szCs w:val="32"/>
        </w:rPr>
        <w:t xml:space="preserve"> ведомости по счетам принятым в российском учете, выписки из учетной политики предприятия, расшифровки обор</w:t>
      </w:r>
      <w:r>
        <w:rPr>
          <w:sz w:val="32"/>
          <w:szCs w:val="32"/>
        </w:rPr>
        <w:t>о</w:t>
      </w:r>
      <w:r>
        <w:rPr>
          <w:sz w:val="32"/>
          <w:szCs w:val="32"/>
        </w:rPr>
        <w:t>тов по тем  счетам, суммы по которым в балансе не соответств</w:t>
      </w:r>
      <w:r>
        <w:rPr>
          <w:sz w:val="32"/>
          <w:szCs w:val="32"/>
        </w:rPr>
        <w:t>у</w:t>
      </w:r>
      <w:r>
        <w:rPr>
          <w:sz w:val="32"/>
          <w:szCs w:val="32"/>
        </w:rPr>
        <w:t>ют международным стандартам.</w:t>
      </w:r>
    </w:p>
    <w:p w:rsidR="00B15AB2" w:rsidRDefault="00B15AB2" w:rsidP="00B15AB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Работа состоит в выполнении следующих операций:</w:t>
      </w:r>
    </w:p>
    <w:p w:rsidR="00B15AB2" w:rsidRDefault="00B15AB2" w:rsidP="00B15AB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sym w:font="Symbol" w:char="F0B7"/>
      </w:r>
      <w:r>
        <w:rPr>
          <w:sz w:val="32"/>
          <w:szCs w:val="32"/>
        </w:rPr>
        <w:t xml:space="preserve"> Составление корректировочных проводок по счетам, согласно предложенной методике, для этого студент должен запо</w:t>
      </w:r>
      <w:r>
        <w:rPr>
          <w:sz w:val="32"/>
          <w:szCs w:val="32"/>
        </w:rPr>
        <w:t>л</w:t>
      </w:r>
      <w:r>
        <w:rPr>
          <w:sz w:val="32"/>
          <w:szCs w:val="32"/>
        </w:rPr>
        <w:t>нить таблицы и привести пояснения.</w:t>
      </w:r>
    </w:p>
    <w:p w:rsidR="00B15AB2" w:rsidRDefault="00B15AB2" w:rsidP="00B15AB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sym w:font="Symbol" w:char="F0B7"/>
      </w:r>
      <w:r>
        <w:rPr>
          <w:sz w:val="32"/>
          <w:szCs w:val="32"/>
        </w:rPr>
        <w:t xml:space="preserve"> Проведение </w:t>
      </w:r>
      <w:proofErr w:type="spellStart"/>
      <w:r>
        <w:rPr>
          <w:sz w:val="32"/>
          <w:szCs w:val="32"/>
        </w:rPr>
        <w:t>реклассификации</w:t>
      </w:r>
      <w:proofErr w:type="spellEnd"/>
      <w:r>
        <w:rPr>
          <w:sz w:val="32"/>
          <w:szCs w:val="32"/>
        </w:rPr>
        <w:t xml:space="preserve"> счетов, после проведения корректировочных проводок перенести остатки по счетам российских стандартов, на счета, принятые в международных ста</w:t>
      </w:r>
      <w:r>
        <w:rPr>
          <w:sz w:val="32"/>
          <w:szCs w:val="32"/>
        </w:rPr>
        <w:t>н</w:t>
      </w:r>
      <w:r>
        <w:rPr>
          <w:sz w:val="32"/>
          <w:szCs w:val="32"/>
        </w:rPr>
        <w:t>дартах.</w:t>
      </w:r>
    </w:p>
    <w:p w:rsidR="00B15AB2" w:rsidRDefault="00B15AB2" w:rsidP="00B15AB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sym w:font="Symbol" w:char="F0B7"/>
      </w:r>
      <w:r>
        <w:rPr>
          <w:sz w:val="32"/>
          <w:szCs w:val="32"/>
        </w:rPr>
        <w:t xml:space="preserve"> Составление пробного баланса по международным ста</w:t>
      </w:r>
      <w:r>
        <w:rPr>
          <w:sz w:val="32"/>
          <w:szCs w:val="32"/>
        </w:rPr>
        <w:t>н</w:t>
      </w:r>
      <w:r>
        <w:rPr>
          <w:sz w:val="32"/>
          <w:szCs w:val="32"/>
        </w:rPr>
        <w:t>дартам с развернутым сальдо по всем счетам.</w:t>
      </w:r>
    </w:p>
    <w:p w:rsidR="00B15AB2" w:rsidRDefault="00B15AB2" w:rsidP="00B15AB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sym w:font="Symbol" w:char="F0B7"/>
      </w:r>
      <w:r>
        <w:rPr>
          <w:sz w:val="32"/>
          <w:szCs w:val="32"/>
        </w:rPr>
        <w:t xml:space="preserve"> Составление окончательного бухгалтерского баланса в с</w:t>
      </w:r>
      <w:r>
        <w:rPr>
          <w:sz w:val="32"/>
          <w:szCs w:val="32"/>
        </w:rPr>
        <w:t>о</w:t>
      </w:r>
      <w:r>
        <w:rPr>
          <w:sz w:val="32"/>
          <w:szCs w:val="32"/>
        </w:rPr>
        <w:t>ответствии с МСФО.</w:t>
      </w:r>
    </w:p>
    <w:p w:rsidR="00B15AB2" w:rsidRDefault="00B15AB2" w:rsidP="00B15AB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Студент самостоятельно выбирает один из трех предложе</w:t>
      </w:r>
      <w:r>
        <w:rPr>
          <w:sz w:val="32"/>
          <w:szCs w:val="32"/>
        </w:rPr>
        <w:t>н</w:t>
      </w:r>
      <w:r>
        <w:rPr>
          <w:sz w:val="32"/>
          <w:szCs w:val="32"/>
        </w:rPr>
        <w:t>ных вариантов.</w:t>
      </w:r>
    </w:p>
    <w:p w:rsidR="00B15AB2" w:rsidRPr="00993294" w:rsidRDefault="00B15AB2" w:rsidP="00B15AB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Контрольная работа должна содержать все вышеперечи</w:t>
      </w:r>
      <w:r>
        <w:rPr>
          <w:sz w:val="32"/>
          <w:szCs w:val="32"/>
        </w:rPr>
        <w:t>с</w:t>
      </w:r>
      <w:r>
        <w:rPr>
          <w:sz w:val="32"/>
          <w:szCs w:val="32"/>
        </w:rPr>
        <w:t>ленные операции с подробным пояснением и приведением о</w:t>
      </w:r>
      <w:r>
        <w:rPr>
          <w:sz w:val="32"/>
          <w:szCs w:val="32"/>
        </w:rPr>
        <w:t>с</w:t>
      </w:r>
      <w:r>
        <w:rPr>
          <w:sz w:val="32"/>
          <w:szCs w:val="32"/>
        </w:rPr>
        <w:t xml:space="preserve">новных формул для расчета. Работа должна быть оформлена в формате </w:t>
      </w:r>
      <w:r>
        <w:rPr>
          <w:sz w:val="32"/>
          <w:szCs w:val="32"/>
          <w:lang w:val="en-US"/>
        </w:rPr>
        <w:t>WORD</w:t>
      </w:r>
      <w:r>
        <w:rPr>
          <w:sz w:val="32"/>
          <w:szCs w:val="32"/>
        </w:rPr>
        <w:t xml:space="preserve"> шрифт 12.</w:t>
      </w:r>
    </w:p>
    <w:p w:rsidR="00B15AB2" w:rsidRDefault="00B15AB2" w:rsidP="00B15AB2"/>
    <w:p w:rsidR="00B15AB2" w:rsidRDefault="00B15AB2" w:rsidP="00B15AB2"/>
    <w:p w:rsidR="00B15AB2" w:rsidRDefault="00B15AB2" w:rsidP="00B15AB2"/>
    <w:p w:rsidR="00B15AB2" w:rsidRPr="00993294" w:rsidRDefault="00B15AB2" w:rsidP="00B15AB2"/>
    <w:p w:rsidR="00B15AB2" w:rsidRPr="00081EEA" w:rsidRDefault="00B15AB2" w:rsidP="00B15AB2">
      <w:pPr>
        <w:pStyle w:val="1"/>
        <w:spacing w:before="0" w:after="0"/>
        <w:ind w:firstLine="709"/>
        <w:rPr>
          <w:caps/>
        </w:rPr>
      </w:pPr>
      <w:bookmarkStart w:id="2" w:name="_Toc115578397"/>
      <w:r>
        <w:rPr>
          <w:caps/>
        </w:rPr>
        <w:lastRenderedPageBreak/>
        <w:t>3</w:t>
      </w:r>
      <w:r w:rsidRPr="00081EEA">
        <w:rPr>
          <w:caps/>
        </w:rPr>
        <w:t xml:space="preserve"> Исходные данные</w:t>
      </w:r>
      <w:bookmarkEnd w:id="0"/>
      <w:bookmarkEnd w:id="2"/>
    </w:p>
    <w:p w:rsidR="00B15AB2" w:rsidRDefault="00B15AB2" w:rsidP="00B15AB2">
      <w:pPr>
        <w:tabs>
          <w:tab w:val="left" w:pos="1049"/>
        </w:tabs>
        <w:ind w:firstLine="709"/>
        <w:jc w:val="both"/>
        <w:rPr>
          <w:b/>
          <w:sz w:val="32"/>
          <w:szCs w:val="32"/>
        </w:rPr>
      </w:pPr>
    </w:p>
    <w:p w:rsidR="00B15AB2" w:rsidRDefault="00B15AB2" w:rsidP="00B15AB2">
      <w:pPr>
        <w:tabs>
          <w:tab w:val="left" w:pos="1049"/>
        </w:tabs>
        <w:jc w:val="center"/>
        <w:rPr>
          <w:b/>
          <w:sz w:val="32"/>
          <w:szCs w:val="32"/>
        </w:rPr>
      </w:pPr>
      <w:proofErr w:type="spellStart"/>
      <w:r w:rsidRPr="00EE1C17">
        <w:rPr>
          <w:b/>
          <w:sz w:val="32"/>
          <w:szCs w:val="32"/>
        </w:rPr>
        <w:t>Оборотно-сальдовая</w:t>
      </w:r>
      <w:proofErr w:type="spellEnd"/>
      <w:r w:rsidRPr="00EE1C17">
        <w:rPr>
          <w:b/>
          <w:sz w:val="32"/>
          <w:szCs w:val="32"/>
        </w:rPr>
        <w:t xml:space="preserve"> ведомость ОАО «АВС» за 2004 год</w:t>
      </w:r>
      <w:r>
        <w:rPr>
          <w:b/>
          <w:sz w:val="32"/>
          <w:szCs w:val="32"/>
        </w:rPr>
        <w:t xml:space="preserve">.                             </w:t>
      </w:r>
      <w:r w:rsidRPr="00EE1C17">
        <w:rPr>
          <w:b/>
          <w:sz w:val="32"/>
          <w:szCs w:val="32"/>
        </w:rPr>
        <w:t>В</w:t>
      </w:r>
      <w:r w:rsidRPr="00EE1C17">
        <w:rPr>
          <w:b/>
          <w:sz w:val="32"/>
          <w:szCs w:val="32"/>
        </w:rPr>
        <w:t>а</w:t>
      </w:r>
      <w:r w:rsidRPr="00EE1C17">
        <w:rPr>
          <w:b/>
          <w:sz w:val="32"/>
          <w:szCs w:val="32"/>
        </w:rPr>
        <w:t>риант 1</w:t>
      </w:r>
    </w:p>
    <w:p w:rsidR="00B15AB2" w:rsidRPr="00EE1C17" w:rsidRDefault="00B15AB2" w:rsidP="00B15AB2">
      <w:pPr>
        <w:tabs>
          <w:tab w:val="left" w:pos="1049"/>
        </w:tabs>
        <w:jc w:val="both"/>
        <w:rPr>
          <w:b/>
          <w:sz w:val="32"/>
          <w:szCs w:val="32"/>
        </w:rPr>
      </w:pPr>
    </w:p>
    <w:tbl>
      <w:tblPr>
        <w:tblW w:w="9356" w:type="dxa"/>
        <w:tblInd w:w="-34" w:type="dxa"/>
        <w:tblLayout w:type="fixed"/>
        <w:tblLook w:val="0000"/>
      </w:tblPr>
      <w:tblGrid>
        <w:gridCol w:w="851"/>
        <w:gridCol w:w="2126"/>
        <w:gridCol w:w="993"/>
        <w:gridCol w:w="992"/>
        <w:gridCol w:w="1134"/>
        <w:gridCol w:w="1134"/>
        <w:gridCol w:w="1134"/>
        <w:gridCol w:w="992"/>
      </w:tblGrid>
      <w:tr w:rsidR="00B15AB2" w:rsidRPr="00EE1C17" w:rsidTr="00A91A48">
        <w:trPr>
          <w:trHeight w:val="35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AB2" w:rsidRPr="00EE1C17" w:rsidRDefault="00B15AB2" w:rsidP="00A91A48">
            <w:pPr>
              <w:tabs>
                <w:tab w:val="left" w:pos="1049"/>
              </w:tabs>
              <w:jc w:val="center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Счет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15AB2" w:rsidRPr="00EE1C17" w:rsidRDefault="00B15AB2" w:rsidP="00A91A48">
            <w:pPr>
              <w:tabs>
                <w:tab w:val="left" w:pos="1049"/>
              </w:tabs>
              <w:jc w:val="center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Наименование счета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B2" w:rsidRPr="00EE1C17" w:rsidRDefault="00B15AB2" w:rsidP="00A91A48">
            <w:pPr>
              <w:tabs>
                <w:tab w:val="left" w:pos="1049"/>
              </w:tabs>
              <w:jc w:val="center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Остатки на 01.01.2003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B2" w:rsidRPr="00EE1C17" w:rsidRDefault="00B15AB2" w:rsidP="00A91A48">
            <w:pPr>
              <w:tabs>
                <w:tab w:val="left" w:pos="1049"/>
              </w:tabs>
              <w:jc w:val="center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Обороты за 2004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B2" w:rsidRPr="00EE1C17" w:rsidRDefault="00B15AB2" w:rsidP="00A91A48">
            <w:pPr>
              <w:tabs>
                <w:tab w:val="left" w:pos="1049"/>
              </w:tabs>
              <w:jc w:val="center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Остатки на 01.01.2004</w:t>
            </w:r>
          </w:p>
        </w:tc>
      </w:tr>
      <w:tr w:rsidR="00B15AB2" w:rsidRPr="00EE1C17" w:rsidTr="00A91A48">
        <w:trPr>
          <w:trHeight w:val="252"/>
          <w:tblHeader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B2" w:rsidRPr="00EE1C17" w:rsidRDefault="00B15AB2" w:rsidP="00A91A48">
            <w:pPr>
              <w:tabs>
                <w:tab w:val="left" w:pos="104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B2" w:rsidRPr="00EE1C17" w:rsidRDefault="00B15AB2" w:rsidP="00A91A48">
            <w:pPr>
              <w:tabs>
                <w:tab w:val="left" w:pos="104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B2" w:rsidRPr="00EE1C17" w:rsidRDefault="00B15AB2" w:rsidP="00A91A48">
            <w:pPr>
              <w:tabs>
                <w:tab w:val="left" w:pos="1049"/>
              </w:tabs>
              <w:jc w:val="center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Дебет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B2" w:rsidRPr="00EE1C17" w:rsidRDefault="00B15AB2" w:rsidP="00A91A48">
            <w:pPr>
              <w:tabs>
                <w:tab w:val="left" w:pos="1049"/>
              </w:tabs>
              <w:jc w:val="center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Кр</w:t>
            </w:r>
            <w:r w:rsidRPr="00EE1C17">
              <w:rPr>
                <w:sz w:val="20"/>
                <w:szCs w:val="20"/>
              </w:rPr>
              <w:t>е</w:t>
            </w:r>
            <w:r w:rsidRPr="00EE1C17">
              <w:rPr>
                <w:sz w:val="20"/>
                <w:szCs w:val="20"/>
              </w:rPr>
              <w:t>дит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B2" w:rsidRPr="00EE1C17" w:rsidRDefault="00B15AB2" w:rsidP="00A91A48">
            <w:pPr>
              <w:tabs>
                <w:tab w:val="left" w:pos="1049"/>
              </w:tabs>
              <w:jc w:val="center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Дебет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B2" w:rsidRPr="00EE1C17" w:rsidRDefault="00B15AB2" w:rsidP="00A91A48">
            <w:pPr>
              <w:tabs>
                <w:tab w:val="left" w:pos="1049"/>
              </w:tabs>
              <w:jc w:val="center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Кредит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B2" w:rsidRPr="00EE1C17" w:rsidRDefault="00B15AB2" w:rsidP="00A91A48">
            <w:pPr>
              <w:tabs>
                <w:tab w:val="left" w:pos="1049"/>
              </w:tabs>
              <w:jc w:val="center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Дебет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B2" w:rsidRPr="00EE1C17" w:rsidRDefault="00B15AB2" w:rsidP="00A91A48">
            <w:pPr>
              <w:tabs>
                <w:tab w:val="left" w:pos="1049"/>
              </w:tabs>
              <w:jc w:val="center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Кредит</w:t>
            </w:r>
          </w:p>
        </w:tc>
      </w:tr>
      <w:tr w:rsidR="00B15AB2" w:rsidRPr="00EE1C17" w:rsidTr="00A91A4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B2" w:rsidRPr="00EE1C17" w:rsidRDefault="00B15AB2" w:rsidP="00A91A48">
            <w:pPr>
              <w:tabs>
                <w:tab w:val="left" w:pos="1049"/>
              </w:tabs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Основные сре</w:t>
            </w:r>
            <w:r w:rsidRPr="00EE1C17">
              <w:rPr>
                <w:sz w:val="20"/>
                <w:szCs w:val="20"/>
              </w:rPr>
              <w:t>д</w:t>
            </w:r>
            <w:r w:rsidRPr="00EE1C17">
              <w:rPr>
                <w:sz w:val="20"/>
                <w:szCs w:val="20"/>
              </w:rPr>
              <w:t>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7771502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551636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53867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8 269 271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</w:t>
            </w:r>
          </w:p>
        </w:tc>
      </w:tr>
      <w:tr w:rsidR="00B15AB2" w:rsidRPr="00EE1C17" w:rsidTr="00A91A4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B2" w:rsidRPr="00EE1C17" w:rsidRDefault="00B15AB2" w:rsidP="00A91A48">
            <w:pPr>
              <w:tabs>
                <w:tab w:val="left" w:pos="1049"/>
              </w:tabs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Амортизация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817900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11043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688536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1495393</w:t>
            </w:r>
          </w:p>
        </w:tc>
      </w:tr>
      <w:tr w:rsidR="00B15AB2" w:rsidRPr="00EE1C17" w:rsidTr="00A91A4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Нематериальные а</w:t>
            </w:r>
            <w:r w:rsidRPr="00EE1C17">
              <w:rPr>
                <w:sz w:val="20"/>
                <w:szCs w:val="20"/>
              </w:rPr>
              <w:t>к</w:t>
            </w:r>
            <w:r w:rsidRPr="00EE1C17">
              <w:rPr>
                <w:sz w:val="20"/>
                <w:szCs w:val="20"/>
              </w:rPr>
              <w:t>тивы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123160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123 160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0</w:t>
            </w:r>
          </w:p>
        </w:tc>
      </w:tr>
      <w:tr w:rsidR="00B15AB2" w:rsidRPr="00EE1C17" w:rsidTr="00A91A4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Амортизация НМА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36350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8413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44763</w:t>
            </w:r>
          </w:p>
        </w:tc>
      </w:tr>
      <w:tr w:rsidR="00B15AB2" w:rsidRPr="00EE1C17" w:rsidTr="00A91A4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10.1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Сырье и мат</w:t>
            </w:r>
            <w:r w:rsidRPr="00EE1C17">
              <w:rPr>
                <w:sz w:val="20"/>
                <w:szCs w:val="20"/>
              </w:rPr>
              <w:t>е</w:t>
            </w:r>
            <w:r w:rsidRPr="00EE1C17">
              <w:rPr>
                <w:sz w:val="20"/>
                <w:szCs w:val="20"/>
              </w:rPr>
              <w:t>риалы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4799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114651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89562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29 888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</w:t>
            </w:r>
          </w:p>
        </w:tc>
      </w:tr>
      <w:tr w:rsidR="00B15AB2" w:rsidRPr="00EE1C17" w:rsidTr="00A91A4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10.2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 xml:space="preserve">Покупные </w:t>
            </w:r>
            <w:proofErr w:type="spellStart"/>
            <w:proofErr w:type="gramStart"/>
            <w:r w:rsidRPr="00EE1C17">
              <w:rPr>
                <w:sz w:val="20"/>
                <w:szCs w:val="20"/>
              </w:rPr>
              <w:t>п</w:t>
            </w:r>
            <w:proofErr w:type="gramEnd"/>
            <w:r w:rsidRPr="00EE1C17">
              <w:rPr>
                <w:sz w:val="20"/>
                <w:szCs w:val="20"/>
              </w:rPr>
              <w:t>\фабр</w:t>
            </w:r>
            <w:proofErr w:type="spellEnd"/>
            <w:r w:rsidRPr="00EE1C17">
              <w:rPr>
                <w:sz w:val="20"/>
                <w:szCs w:val="20"/>
              </w:rPr>
              <w:t xml:space="preserve">. и </w:t>
            </w:r>
            <w:proofErr w:type="spellStart"/>
            <w:r w:rsidRPr="00EE1C17">
              <w:rPr>
                <w:sz w:val="20"/>
                <w:szCs w:val="20"/>
              </w:rPr>
              <w:t>компл</w:t>
            </w:r>
            <w:proofErr w:type="spellEnd"/>
            <w:r w:rsidRPr="00EE1C17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1133376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21321517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19825075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2 629 818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</w:t>
            </w:r>
          </w:p>
        </w:tc>
      </w:tr>
      <w:tr w:rsidR="00B15AB2" w:rsidRPr="00EE1C17" w:rsidTr="00A91A4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10.6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Прочие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82064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82064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0</w:t>
            </w:r>
          </w:p>
        </w:tc>
      </w:tr>
      <w:tr w:rsidR="00B15AB2" w:rsidRPr="00EE1C17" w:rsidTr="00A91A4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10.9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 xml:space="preserve">Инвентарь и </w:t>
            </w:r>
            <w:proofErr w:type="spellStart"/>
            <w:r w:rsidRPr="00EE1C17">
              <w:rPr>
                <w:sz w:val="20"/>
                <w:szCs w:val="20"/>
              </w:rPr>
              <w:t>хоз</w:t>
            </w:r>
            <w:proofErr w:type="spellEnd"/>
            <w:r w:rsidRPr="00EE1C17">
              <w:rPr>
                <w:sz w:val="20"/>
                <w:szCs w:val="20"/>
              </w:rPr>
              <w:t xml:space="preserve">. </w:t>
            </w:r>
            <w:proofErr w:type="spellStart"/>
            <w:r w:rsidRPr="00EE1C17">
              <w:rPr>
                <w:sz w:val="20"/>
                <w:szCs w:val="20"/>
              </w:rPr>
              <w:t>принадл</w:t>
            </w:r>
            <w:proofErr w:type="spellEnd"/>
            <w:r w:rsidRPr="00EE1C17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1637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160620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158514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3 743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</w:t>
            </w:r>
          </w:p>
        </w:tc>
      </w:tr>
      <w:tr w:rsidR="00B15AB2" w:rsidRPr="00EE1C17" w:rsidTr="00A91A4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НДС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866014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4016524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2946992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1 935 546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</w:t>
            </w:r>
          </w:p>
        </w:tc>
      </w:tr>
      <w:tr w:rsidR="00B15AB2" w:rsidRPr="00EE1C17" w:rsidTr="00A91A4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Основное произво</w:t>
            </w:r>
            <w:r w:rsidRPr="00EE1C17">
              <w:rPr>
                <w:sz w:val="20"/>
                <w:szCs w:val="20"/>
              </w:rPr>
              <w:t>д</w:t>
            </w:r>
            <w:r w:rsidRPr="00EE1C17">
              <w:rPr>
                <w:sz w:val="20"/>
                <w:szCs w:val="20"/>
              </w:rPr>
              <w:t>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17371737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16913798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457 939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</w:t>
            </w:r>
          </w:p>
        </w:tc>
      </w:tr>
      <w:tr w:rsidR="00B15AB2" w:rsidRPr="00EE1C17" w:rsidTr="00A91A4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Общехозяйственные ра</w:t>
            </w:r>
            <w:r w:rsidRPr="00EE1C17">
              <w:rPr>
                <w:sz w:val="20"/>
                <w:szCs w:val="20"/>
              </w:rPr>
              <w:t>с</w:t>
            </w:r>
            <w:r w:rsidRPr="00EE1C17">
              <w:rPr>
                <w:sz w:val="20"/>
                <w:szCs w:val="20"/>
              </w:rPr>
              <w:t>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2480646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2480646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0</w:t>
            </w:r>
          </w:p>
        </w:tc>
      </w:tr>
      <w:tr w:rsidR="00B15AB2" w:rsidRPr="00EE1C17" w:rsidTr="00A91A4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Готовая проду</w:t>
            </w:r>
            <w:r w:rsidRPr="00EE1C17">
              <w:rPr>
                <w:sz w:val="20"/>
                <w:szCs w:val="20"/>
              </w:rPr>
              <w:t>к</w:t>
            </w:r>
            <w:r w:rsidRPr="00EE1C17">
              <w:rPr>
                <w:sz w:val="20"/>
                <w:szCs w:val="20"/>
              </w:rPr>
              <w:t>ция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16756723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16547823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208 900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</w:t>
            </w:r>
          </w:p>
        </w:tc>
      </w:tr>
      <w:tr w:rsidR="00B15AB2" w:rsidRPr="00EE1C17" w:rsidTr="00A91A4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Расходы на пр</w:t>
            </w:r>
            <w:r w:rsidRPr="00EE1C17">
              <w:rPr>
                <w:sz w:val="20"/>
                <w:szCs w:val="20"/>
              </w:rPr>
              <w:t>о</w:t>
            </w:r>
            <w:r w:rsidRPr="00EE1C17">
              <w:rPr>
                <w:sz w:val="20"/>
                <w:szCs w:val="20"/>
              </w:rPr>
              <w:t>дажу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1581868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1581868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0</w:t>
            </w:r>
          </w:p>
        </w:tc>
      </w:tr>
      <w:tr w:rsidR="00B15AB2" w:rsidRPr="00EE1C17" w:rsidTr="00A91A4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Касса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1519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586782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587661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</w:t>
            </w:r>
          </w:p>
        </w:tc>
      </w:tr>
      <w:tr w:rsidR="00B15AB2" w:rsidRPr="00EE1C17" w:rsidTr="00A91A4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Расчетные сч</w:t>
            </w:r>
            <w:r w:rsidRPr="00EE1C17">
              <w:rPr>
                <w:sz w:val="20"/>
                <w:szCs w:val="20"/>
              </w:rPr>
              <w:t>е</w:t>
            </w:r>
            <w:r w:rsidRPr="00EE1C17">
              <w:rPr>
                <w:sz w:val="20"/>
                <w:szCs w:val="20"/>
              </w:rPr>
              <w:t>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540010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25719436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26034058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225 388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</w:t>
            </w:r>
          </w:p>
        </w:tc>
      </w:tr>
      <w:tr w:rsidR="00B15AB2" w:rsidRPr="00EE1C17" w:rsidTr="00A91A4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58.1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Векселя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40214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313500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301769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51945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</w:t>
            </w:r>
          </w:p>
        </w:tc>
      </w:tr>
      <w:tr w:rsidR="00B15AB2" w:rsidRPr="00EE1C17" w:rsidTr="00A91A4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58.2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Паи – долгосрочные влож</w:t>
            </w:r>
            <w:r w:rsidRPr="00EE1C17">
              <w:rPr>
                <w:sz w:val="20"/>
                <w:szCs w:val="20"/>
              </w:rPr>
              <w:t>е</w:t>
            </w:r>
            <w:r w:rsidRPr="00EE1C17">
              <w:rPr>
                <w:sz w:val="20"/>
                <w:szCs w:val="20"/>
              </w:rPr>
              <w:t>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6320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6320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</w:p>
        </w:tc>
      </w:tr>
      <w:tr w:rsidR="00B15AB2" w:rsidRPr="00EE1C17" w:rsidTr="00A91A4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60.1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Расчеты с поставщ</w:t>
            </w:r>
            <w:r w:rsidRPr="00EE1C17">
              <w:rPr>
                <w:sz w:val="20"/>
                <w:szCs w:val="20"/>
              </w:rPr>
              <w:t>и</w:t>
            </w:r>
            <w:r w:rsidRPr="00EE1C17">
              <w:rPr>
                <w:sz w:val="20"/>
                <w:szCs w:val="20"/>
              </w:rPr>
              <w:t>ками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5483582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17604305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23718709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B2" w:rsidRPr="00EE1C17" w:rsidRDefault="00B15AB2" w:rsidP="00A91A48">
            <w:pPr>
              <w:tabs>
                <w:tab w:val="left" w:pos="1049"/>
              </w:tabs>
              <w:ind w:left="-57" w:right="-57"/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11597986</w:t>
            </w:r>
          </w:p>
        </w:tc>
      </w:tr>
      <w:tr w:rsidR="00B15AB2" w:rsidRPr="00EE1C17" w:rsidTr="00A91A4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60.2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rPr>
                <w:sz w:val="20"/>
                <w:szCs w:val="20"/>
              </w:rPr>
            </w:pPr>
            <w:proofErr w:type="gramStart"/>
            <w:r w:rsidRPr="00EE1C17">
              <w:rPr>
                <w:sz w:val="20"/>
                <w:szCs w:val="20"/>
              </w:rPr>
              <w:t>Авансы</w:t>
            </w:r>
            <w:proofErr w:type="gramEnd"/>
            <w:r w:rsidRPr="00EE1C17">
              <w:rPr>
                <w:sz w:val="20"/>
                <w:szCs w:val="20"/>
              </w:rPr>
              <w:t xml:space="preserve"> выданные п</w:t>
            </w:r>
            <w:r w:rsidRPr="00EE1C17">
              <w:rPr>
                <w:sz w:val="20"/>
                <w:szCs w:val="20"/>
              </w:rPr>
              <w:t>о</w:t>
            </w:r>
            <w:r w:rsidRPr="00EE1C17">
              <w:rPr>
                <w:sz w:val="20"/>
                <w:szCs w:val="20"/>
              </w:rPr>
              <w:t>ставщикам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830792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15214432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13551951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2 493 273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</w:t>
            </w:r>
          </w:p>
        </w:tc>
      </w:tr>
      <w:tr w:rsidR="00B15AB2" w:rsidRPr="00EE1C17" w:rsidTr="00A91A4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62.1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Расчеты с покупат</w:t>
            </w:r>
            <w:r w:rsidRPr="00EE1C17">
              <w:rPr>
                <w:sz w:val="20"/>
                <w:szCs w:val="20"/>
              </w:rPr>
              <w:t>е</w:t>
            </w:r>
            <w:r w:rsidRPr="00EE1C17">
              <w:rPr>
                <w:sz w:val="20"/>
                <w:szCs w:val="20"/>
              </w:rPr>
              <w:t>лями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1678711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24208013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14615563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11271161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</w:t>
            </w:r>
          </w:p>
        </w:tc>
      </w:tr>
      <w:tr w:rsidR="00B15AB2" w:rsidRPr="00EE1C17" w:rsidTr="00A91A4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62.2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Авансы получе</w:t>
            </w:r>
            <w:r w:rsidRPr="00EE1C17">
              <w:rPr>
                <w:sz w:val="20"/>
                <w:szCs w:val="20"/>
              </w:rPr>
              <w:t>н</w:t>
            </w:r>
            <w:r w:rsidRPr="00EE1C17">
              <w:rPr>
                <w:sz w:val="20"/>
                <w:szCs w:val="20"/>
              </w:rPr>
              <w:t>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1292044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7856064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13018634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6454614</w:t>
            </w:r>
          </w:p>
        </w:tc>
      </w:tr>
      <w:tr w:rsidR="00B15AB2" w:rsidRPr="00EE1C17" w:rsidTr="00A91A4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66.1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Краткосрочные кр</w:t>
            </w:r>
            <w:r w:rsidRPr="00EE1C17">
              <w:rPr>
                <w:sz w:val="20"/>
                <w:szCs w:val="20"/>
              </w:rPr>
              <w:t>е</w:t>
            </w:r>
            <w:r w:rsidRPr="00EE1C17">
              <w:rPr>
                <w:sz w:val="20"/>
                <w:szCs w:val="20"/>
              </w:rPr>
              <w:t>диты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4563088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4893832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330744</w:t>
            </w:r>
          </w:p>
        </w:tc>
      </w:tr>
      <w:tr w:rsidR="00B15AB2" w:rsidRPr="00EE1C17" w:rsidTr="00A91A4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66.2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 xml:space="preserve">Проценты  по </w:t>
            </w:r>
            <w:proofErr w:type="spellStart"/>
            <w:r w:rsidRPr="00EE1C17">
              <w:rPr>
                <w:sz w:val="20"/>
                <w:szCs w:val="20"/>
              </w:rPr>
              <w:t>кр</w:t>
            </w:r>
            <w:proofErr w:type="spellEnd"/>
            <w:r w:rsidRPr="00EE1C17">
              <w:rPr>
                <w:sz w:val="20"/>
                <w:szCs w:val="20"/>
              </w:rPr>
              <w:t>/</w:t>
            </w:r>
            <w:proofErr w:type="spellStart"/>
            <w:r w:rsidRPr="00EE1C17">
              <w:rPr>
                <w:sz w:val="20"/>
                <w:szCs w:val="20"/>
              </w:rPr>
              <w:t>сроч</w:t>
            </w:r>
            <w:proofErr w:type="spellEnd"/>
            <w:r w:rsidRPr="00EE1C17">
              <w:rPr>
                <w:sz w:val="20"/>
                <w:szCs w:val="20"/>
              </w:rPr>
              <w:t>. кр</w:t>
            </w:r>
            <w:r w:rsidRPr="00EE1C17">
              <w:rPr>
                <w:sz w:val="20"/>
                <w:szCs w:val="20"/>
              </w:rPr>
              <w:t>е</w:t>
            </w:r>
            <w:r w:rsidRPr="00EE1C17">
              <w:rPr>
                <w:sz w:val="20"/>
                <w:szCs w:val="20"/>
              </w:rPr>
              <w:t>дитам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27010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27010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0</w:t>
            </w:r>
          </w:p>
        </w:tc>
      </w:tr>
      <w:tr w:rsidR="00B15AB2" w:rsidRPr="00EE1C17" w:rsidTr="00A91A4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68.1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Налог на дох</w:t>
            </w:r>
            <w:r w:rsidRPr="00EE1C17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ды физ.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12675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15458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2695</w:t>
            </w:r>
          </w:p>
        </w:tc>
      </w:tr>
      <w:tr w:rsidR="00B15AB2" w:rsidRPr="00EE1C17" w:rsidTr="00A91A4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68.2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НДС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510892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6616161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7983949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1878680</w:t>
            </w:r>
          </w:p>
        </w:tc>
      </w:tr>
      <w:tr w:rsidR="00B15AB2" w:rsidRPr="00EE1C17" w:rsidTr="00A91A4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68.4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Налог на пр</w:t>
            </w:r>
            <w:r w:rsidRPr="00EE1C17">
              <w:rPr>
                <w:sz w:val="20"/>
                <w:szCs w:val="20"/>
              </w:rPr>
              <w:t>и</w:t>
            </w:r>
            <w:r w:rsidRPr="00EE1C17">
              <w:rPr>
                <w:sz w:val="20"/>
                <w:szCs w:val="20"/>
              </w:rPr>
              <w:t>быль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96790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168935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273565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201420</w:t>
            </w:r>
          </w:p>
        </w:tc>
      </w:tr>
      <w:tr w:rsidR="00B15AB2" w:rsidRPr="00EE1C17" w:rsidTr="00A91A4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68.8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Налог на имущ</w:t>
            </w:r>
            <w:r w:rsidRPr="00EE1C17">
              <w:rPr>
                <w:sz w:val="20"/>
                <w:szCs w:val="20"/>
              </w:rPr>
              <w:t>е</w:t>
            </w:r>
            <w:r w:rsidRPr="00EE1C17">
              <w:rPr>
                <w:sz w:val="20"/>
                <w:szCs w:val="20"/>
              </w:rPr>
              <w:t>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37834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85167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100324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52991</w:t>
            </w:r>
          </w:p>
        </w:tc>
      </w:tr>
      <w:tr w:rsidR="00B15AB2" w:rsidRPr="00EE1C17" w:rsidTr="00A91A4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68.16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151290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151724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0</w:t>
            </w:r>
          </w:p>
        </w:tc>
      </w:tr>
      <w:tr w:rsidR="00B15AB2" w:rsidRPr="00EE1C17" w:rsidTr="00A91A4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69.1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Расчеты по ЕСН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3238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74939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87564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9387</w:t>
            </w:r>
          </w:p>
        </w:tc>
      </w:tr>
      <w:tr w:rsidR="00B15AB2" w:rsidRPr="00EE1C17" w:rsidTr="00A91A4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69.11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Расчеты по добр</w:t>
            </w:r>
            <w:proofErr w:type="gramStart"/>
            <w:r w:rsidRPr="00EE1C17">
              <w:rPr>
                <w:sz w:val="20"/>
                <w:szCs w:val="20"/>
              </w:rPr>
              <w:t>.</w:t>
            </w:r>
            <w:proofErr w:type="gramEnd"/>
            <w:r w:rsidRPr="00EE1C17">
              <w:rPr>
                <w:sz w:val="20"/>
                <w:szCs w:val="20"/>
              </w:rPr>
              <w:t xml:space="preserve"> </w:t>
            </w:r>
            <w:proofErr w:type="gramStart"/>
            <w:r w:rsidRPr="00EE1C17">
              <w:rPr>
                <w:sz w:val="20"/>
                <w:szCs w:val="20"/>
              </w:rPr>
              <w:t>с</w:t>
            </w:r>
            <w:proofErr w:type="gramEnd"/>
            <w:r w:rsidRPr="00EE1C17">
              <w:rPr>
                <w:sz w:val="20"/>
                <w:szCs w:val="20"/>
              </w:rPr>
              <w:t>трах</w:t>
            </w:r>
            <w:r w:rsidRPr="00EE1C17">
              <w:rPr>
                <w:sz w:val="20"/>
                <w:szCs w:val="20"/>
              </w:rPr>
              <w:t>о</w:t>
            </w:r>
            <w:r w:rsidRPr="00EE1C17">
              <w:rPr>
                <w:sz w:val="20"/>
                <w:szCs w:val="20"/>
              </w:rPr>
              <w:t>ванию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3353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4044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691</w:t>
            </w:r>
          </w:p>
        </w:tc>
      </w:tr>
      <w:tr w:rsidR="00B15AB2" w:rsidRPr="00EE1C17" w:rsidTr="00A91A4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lastRenderedPageBreak/>
              <w:t> 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Расчеты по оплате тр</w:t>
            </w:r>
            <w:r w:rsidRPr="00EE1C17">
              <w:rPr>
                <w:sz w:val="20"/>
                <w:szCs w:val="20"/>
              </w:rPr>
              <w:t>у</w:t>
            </w:r>
            <w:r w:rsidRPr="00EE1C17"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27616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242862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246032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30786</w:t>
            </w:r>
          </w:p>
        </w:tc>
      </w:tr>
      <w:tr w:rsidR="00B15AB2" w:rsidRPr="00EE1C17" w:rsidTr="00A91A4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71.1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rPr>
                <w:sz w:val="20"/>
                <w:szCs w:val="20"/>
              </w:rPr>
            </w:pPr>
            <w:proofErr w:type="spellStart"/>
            <w:r w:rsidRPr="00EE1C17">
              <w:rPr>
                <w:sz w:val="20"/>
                <w:szCs w:val="20"/>
              </w:rPr>
              <w:t>Задол-сть</w:t>
            </w:r>
            <w:proofErr w:type="spellEnd"/>
            <w:r w:rsidRPr="00EE1C17">
              <w:rPr>
                <w:sz w:val="20"/>
                <w:szCs w:val="20"/>
              </w:rPr>
              <w:t xml:space="preserve"> по подотчет</w:t>
            </w:r>
            <w:proofErr w:type="gramStart"/>
            <w:r w:rsidRPr="00EE1C17">
              <w:rPr>
                <w:sz w:val="20"/>
                <w:szCs w:val="20"/>
              </w:rPr>
              <w:t>.</w:t>
            </w:r>
            <w:proofErr w:type="gramEnd"/>
            <w:r w:rsidRPr="00EE1C17">
              <w:rPr>
                <w:sz w:val="20"/>
                <w:szCs w:val="20"/>
              </w:rPr>
              <w:t xml:space="preserve"> </w:t>
            </w:r>
            <w:proofErr w:type="gramStart"/>
            <w:r w:rsidRPr="00EE1C17">
              <w:rPr>
                <w:sz w:val="20"/>
                <w:szCs w:val="20"/>
              </w:rPr>
              <w:t>с</w:t>
            </w:r>
            <w:proofErr w:type="gramEnd"/>
            <w:r w:rsidRPr="00EE1C17">
              <w:rPr>
                <w:sz w:val="20"/>
                <w:szCs w:val="20"/>
              </w:rPr>
              <w:t>у</w:t>
            </w:r>
            <w:r w:rsidRPr="00EE1C17">
              <w:rPr>
                <w:sz w:val="20"/>
                <w:szCs w:val="20"/>
              </w:rPr>
              <w:t>м</w:t>
            </w:r>
            <w:r w:rsidRPr="00EE1C17">
              <w:rPr>
                <w:sz w:val="20"/>
                <w:szCs w:val="20"/>
              </w:rPr>
              <w:t>мам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12454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372028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390726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6244</w:t>
            </w:r>
          </w:p>
        </w:tc>
      </w:tr>
      <w:tr w:rsidR="00B15AB2" w:rsidRPr="00EE1C17" w:rsidTr="00A91A4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Расчеты с проч. дебит</w:t>
            </w:r>
            <w:proofErr w:type="gramStart"/>
            <w:r w:rsidRPr="00EE1C17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EE1C17">
              <w:rPr>
                <w:sz w:val="20"/>
                <w:szCs w:val="20"/>
              </w:rPr>
              <w:t>и</w:t>
            </w:r>
            <w:proofErr w:type="gramEnd"/>
            <w:r w:rsidRPr="00EE1C17">
              <w:rPr>
                <w:sz w:val="20"/>
                <w:szCs w:val="20"/>
              </w:rPr>
              <w:t xml:space="preserve"> кр</w:t>
            </w:r>
            <w:r w:rsidRPr="00EE1C17">
              <w:rPr>
                <w:sz w:val="20"/>
                <w:szCs w:val="20"/>
              </w:rPr>
              <w:t>е</w:t>
            </w:r>
            <w:r w:rsidRPr="00EE1C17">
              <w:rPr>
                <w:sz w:val="20"/>
                <w:szCs w:val="20"/>
              </w:rPr>
              <w:t>дит.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2942420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2929389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13 108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</w:t>
            </w:r>
          </w:p>
        </w:tc>
      </w:tr>
      <w:tr w:rsidR="00B15AB2" w:rsidRPr="00EE1C17" w:rsidTr="00A91A4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Уставной кап</w:t>
            </w:r>
            <w:r w:rsidRPr="00EE1C17">
              <w:rPr>
                <w:sz w:val="20"/>
                <w:szCs w:val="20"/>
              </w:rPr>
              <w:t>и</w:t>
            </w:r>
            <w:r w:rsidRPr="00EE1C17">
              <w:rPr>
                <w:sz w:val="20"/>
                <w:szCs w:val="20"/>
              </w:rPr>
              <w:t>тал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300000</w:t>
            </w:r>
          </w:p>
        </w:tc>
      </w:tr>
      <w:tr w:rsidR="00B15AB2" w:rsidRPr="00EE1C17" w:rsidTr="00A91A4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83.3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rPr>
                <w:sz w:val="20"/>
                <w:szCs w:val="20"/>
              </w:rPr>
            </w:pPr>
            <w:proofErr w:type="spellStart"/>
            <w:r w:rsidRPr="00EE1C17">
              <w:rPr>
                <w:sz w:val="20"/>
                <w:szCs w:val="20"/>
              </w:rPr>
              <w:t>Добавоч</w:t>
            </w:r>
            <w:proofErr w:type="spellEnd"/>
            <w:r w:rsidRPr="00EE1C17">
              <w:rPr>
                <w:sz w:val="20"/>
                <w:szCs w:val="20"/>
              </w:rPr>
              <w:t>. капитал - пер</w:t>
            </w:r>
            <w:r w:rsidRPr="00EE1C17">
              <w:rPr>
                <w:sz w:val="20"/>
                <w:szCs w:val="20"/>
              </w:rPr>
              <w:t>е</w:t>
            </w:r>
            <w:r w:rsidRPr="00EE1C17">
              <w:rPr>
                <w:sz w:val="20"/>
                <w:szCs w:val="20"/>
              </w:rPr>
              <w:t>оценка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1357964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1357964</w:t>
            </w:r>
          </w:p>
        </w:tc>
      </w:tr>
      <w:tr w:rsidR="00B15AB2" w:rsidRPr="00EE1C17" w:rsidTr="00A91A4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84.1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rPr>
                <w:sz w:val="20"/>
                <w:szCs w:val="20"/>
              </w:rPr>
            </w:pPr>
            <w:proofErr w:type="spellStart"/>
            <w:r w:rsidRPr="00EE1C17">
              <w:rPr>
                <w:sz w:val="20"/>
                <w:szCs w:val="20"/>
              </w:rPr>
              <w:t>Нераспр-ная</w:t>
            </w:r>
            <w:proofErr w:type="spellEnd"/>
            <w:r w:rsidRPr="00EE1C17">
              <w:rPr>
                <w:sz w:val="20"/>
                <w:szCs w:val="20"/>
              </w:rPr>
              <w:t xml:space="preserve"> прибыль </w:t>
            </w:r>
            <w:proofErr w:type="spellStart"/>
            <w:r w:rsidRPr="00EE1C17">
              <w:rPr>
                <w:sz w:val="20"/>
                <w:szCs w:val="20"/>
              </w:rPr>
              <w:t>отч</w:t>
            </w:r>
            <w:proofErr w:type="spellEnd"/>
            <w:r w:rsidRPr="00EE1C17">
              <w:rPr>
                <w:sz w:val="20"/>
                <w:szCs w:val="20"/>
              </w:rPr>
              <w:t>. года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858219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1906516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1048297</w:t>
            </w:r>
          </w:p>
        </w:tc>
      </w:tr>
      <w:tr w:rsidR="00B15AB2" w:rsidRPr="00EE1C17" w:rsidTr="00A91A4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84.2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rPr>
                <w:sz w:val="20"/>
                <w:szCs w:val="20"/>
              </w:rPr>
            </w:pPr>
            <w:proofErr w:type="spellStart"/>
            <w:r w:rsidRPr="00EE1C17">
              <w:rPr>
                <w:sz w:val="20"/>
                <w:szCs w:val="20"/>
              </w:rPr>
              <w:t>Нераспр-ная</w:t>
            </w:r>
            <w:proofErr w:type="spellEnd"/>
            <w:r w:rsidRPr="00EE1C17">
              <w:rPr>
                <w:sz w:val="20"/>
                <w:szCs w:val="20"/>
              </w:rPr>
              <w:t xml:space="preserve"> прибыль </w:t>
            </w:r>
            <w:proofErr w:type="spellStart"/>
            <w:r w:rsidRPr="00EE1C17">
              <w:rPr>
                <w:sz w:val="20"/>
                <w:szCs w:val="20"/>
              </w:rPr>
              <w:t>прош</w:t>
            </w:r>
            <w:proofErr w:type="spellEnd"/>
            <w:r w:rsidRPr="00EE1C17">
              <w:rPr>
                <w:sz w:val="20"/>
                <w:szCs w:val="20"/>
              </w:rPr>
              <w:t>.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2986762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2986762</w:t>
            </w:r>
          </w:p>
        </w:tc>
      </w:tr>
      <w:tr w:rsidR="00B15AB2" w:rsidRPr="00EE1C17" w:rsidTr="00A91A48">
        <w:trPr>
          <w:trHeight w:val="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Расходы будущих п</w:t>
            </w:r>
            <w:r w:rsidRPr="00EE1C17">
              <w:rPr>
                <w:sz w:val="20"/>
                <w:szCs w:val="20"/>
              </w:rPr>
              <w:t>е</w:t>
            </w:r>
            <w:r w:rsidRPr="00EE1C17">
              <w:rPr>
                <w:sz w:val="20"/>
                <w:szCs w:val="20"/>
              </w:rPr>
              <w:t>риодов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85113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75497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81293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79 317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</w:t>
            </w:r>
          </w:p>
        </w:tc>
      </w:tr>
      <w:tr w:rsidR="00B15AB2" w:rsidRPr="00EE1C17" w:rsidTr="00A91A4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ind w:left="-57" w:right="-57"/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13099024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ind w:left="-57" w:right="-57"/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13099024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172158773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172158773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27799417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B2" w:rsidRPr="00EE1C17" w:rsidRDefault="00B15AB2" w:rsidP="00A91A48">
            <w:pPr>
              <w:tabs>
                <w:tab w:val="left" w:pos="1049"/>
              </w:tabs>
              <w:ind w:left="-57" w:right="-57"/>
              <w:jc w:val="both"/>
              <w:rPr>
                <w:sz w:val="20"/>
                <w:szCs w:val="20"/>
              </w:rPr>
            </w:pPr>
            <w:r w:rsidRPr="00EE1C17">
              <w:rPr>
                <w:sz w:val="20"/>
                <w:szCs w:val="20"/>
              </w:rPr>
              <w:t>27799417</w:t>
            </w:r>
          </w:p>
        </w:tc>
      </w:tr>
    </w:tbl>
    <w:p w:rsidR="00B15AB2" w:rsidRDefault="00B15AB2" w:rsidP="00B15AB2">
      <w:pPr>
        <w:tabs>
          <w:tab w:val="left" w:pos="1049"/>
        </w:tabs>
        <w:jc w:val="both"/>
        <w:rPr>
          <w:b/>
          <w:sz w:val="28"/>
          <w:szCs w:val="28"/>
        </w:rPr>
      </w:pPr>
    </w:p>
    <w:p w:rsidR="00B15AB2" w:rsidRPr="002A5D87" w:rsidRDefault="00B15AB2" w:rsidP="00B15AB2">
      <w:pPr>
        <w:tabs>
          <w:tab w:val="left" w:pos="1049"/>
        </w:tabs>
        <w:ind w:firstLine="709"/>
        <w:rPr>
          <w:b/>
          <w:sz w:val="32"/>
          <w:szCs w:val="32"/>
        </w:rPr>
      </w:pPr>
      <w:r w:rsidRPr="002A5D87">
        <w:rPr>
          <w:b/>
          <w:sz w:val="32"/>
          <w:szCs w:val="32"/>
        </w:rPr>
        <w:t>Пояснения из учетной политики</w:t>
      </w:r>
    </w:p>
    <w:p w:rsidR="00B15AB2" w:rsidRPr="002A5D87" w:rsidRDefault="00B15AB2" w:rsidP="00B15AB2">
      <w:pPr>
        <w:tabs>
          <w:tab w:val="left" w:pos="1049"/>
        </w:tabs>
        <w:ind w:firstLine="709"/>
        <w:jc w:val="both"/>
        <w:rPr>
          <w:sz w:val="32"/>
          <w:szCs w:val="32"/>
        </w:rPr>
      </w:pPr>
    </w:p>
    <w:tbl>
      <w:tblPr>
        <w:tblStyle w:val="a3"/>
        <w:tblW w:w="9214" w:type="dxa"/>
        <w:tblInd w:w="108" w:type="dxa"/>
        <w:tblLook w:val="01E0"/>
      </w:tblPr>
      <w:tblGrid>
        <w:gridCol w:w="2396"/>
        <w:gridCol w:w="6818"/>
      </w:tblGrid>
      <w:tr w:rsidR="00B15AB2" w:rsidRPr="002A5D87" w:rsidTr="00A91A48">
        <w:tc>
          <w:tcPr>
            <w:tcW w:w="2396" w:type="dxa"/>
          </w:tcPr>
          <w:p w:rsidR="00B15AB2" w:rsidRPr="00EE1C17" w:rsidRDefault="00B15AB2" w:rsidP="00A91A48">
            <w:pPr>
              <w:tabs>
                <w:tab w:val="left" w:pos="1049"/>
              </w:tabs>
              <w:jc w:val="center"/>
              <w:rPr>
                <w:sz w:val="28"/>
                <w:szCs w:val="28"/>
              </w:rPr>
            </w:pPr>
            <w:r w:rsidRPr="00EE1C17">
              <w:rPr>
                <w:sz w:val="28"/>
                <w:szCs w:val="28"/>
              </w:rPr>
              <w:t>Объект учета</w:t>
            </w:r>
          </w:p>
        </w:tc>
        <w:tc>
          <w:tcPr>
            <w:tcW w:w="6818" w:type="dxa"/>
          </w:tcPr>
          <w:p w:rsidR="00B15AB2" w:rsidRPr="00EE1C17" w:rsidRDefault="00B15AB2" w:rsidP="00A91A48">
            <w:pPr>
              <w:tabs>
                <w:tab w:val="left" w:pos="1049"/>
              </w:tabs>
              <w:jc w:val="center"/>
              <w:rPr>
                <w:sz w:val="28"/>
                <w:szCs w:val="28"/>
              </w:rPr>
            </w:pPr>
            <w:r w:rsidRPr="00EE1C17">
              <w:rPr>
                <w:sz w:val="28"/>
                <w:szCs w:val="28"/>
              </w:rPr>
              <w:t>Положения учетной политики</w:t>
            </w:r>
          </w:p>
        </w:tc>
      </w:tr>
      <w:tr w:rsidR="00B15AB2" w:rsidRPr="002A5D87" w:rsidTr="00A91A48">
        <w:tc>
          <w:tcPr>
            <w:tcW w:w="2396" w:type="dxa"/>
          </w:tcPr>
          <w:p w:rsidR="00B15AB2" w:rsidRPr="00EE1C17" w:rsidRDefault="00B15AB2" w:rsidP="00A91A48">
            <w:pPr>
              <w:tabs>
                <w:tab w:val="left" w:pos="1049"/>
              </w:tabs>
              <w:rPr>
                <w:sz w:val="28"/>
                <w:szCs w:val="28"/>
              </w:rPr>
            </w:pPr>
            <w:r w:rsidRPr="00EE1C17">
              <w:rPr>
                <w:sz w:val="28"/>
                <w:szCs w:val="28"/>
              </w:rPr>
              <w:t>Основные сре</w:t>
            </w:r>
            <w:r w:rsidRPr="00EE1C17">
              <w:rPr>
                <w:sz w:val="28"/>
                <w:szCs w:val="28"/>
              </w:rPr>
              <w:t>д</w:t>
            </w:r>
            <w:r w:rsidRPr="00EE1C17">
              <w:rPr>
                <w:sz w:val="28"/>
                <w:szCs w:val="28"/>
              </w:rPr>
              <w:t>ства</w:t>
            </w:r>
          </w:p>
        </w:tc>
        <w:tc>
          <w:tcPr>
            <w:tcW w:w="6818" w:type="dxa"/>
          </w:tcPr>
          <w:p w:rsidR="00B15AB2" w:rsidRPr="00EE1C17" w:rsidRDefault="00B15AB2" w:rsidP="00A91A48">
            <w:pPr>
              <w:tabs>
                <w:tab w:val="left" w:pos="1049"/>
              </w:tabs>
              <w:rPr>
                <w:sz w:val="28"/>
                <w:szCs w:val="28"/>
              </w:rPr>
            </w:pPr>
            <w:r w:rsidRPr="00EE1C17">
              <w:rPr>
                <w:sz w:val="28"/>
                <w:szCs w:val="28"/>
              </w:rPr>
              <w:t xml:space="preserve">По объектам жилищного фонда амортизация не начисляется. Износ учитывается на </w:t>
            </w:r>
            <w:proofErr w:type="spellStart"/>
            <w:r w:rsidRPr="00EE1C17">
              <w:rPr>
                <w:sz w:val="28"/>
                <w:szCs w:val="28"/>
              </w:rPr>
              <w:t>заб</w:t>
            </w:r>
            <w:r w:rsidRPr="00EE1C17">
              <w:rPr>
                <w:sz w:val="28"/>
                <w:szCs w:val="28"/>
              </w:rPr>
              <w:t>а</w:t>
            </w:r>
            <w:r w:rsidRPr="00EE1C17">
              <w:rPr>
                <w:sz w:val="28"/>
                <w:szCs w:val="28"/>
              </w:rPr>
              <w:t>лансовом</w:t>
            </w:r>
            <w:proofErr w:type="spellEnd"/>
            <w:r w:rsidRPr="00EE1C17">
              <w:rPr>
                <w:sz w:val="28"/>
                <w:szCs w:val="28"/>
              </w:rPr>
              <w:t xml:space="preserve"> счете  (010)</w:t>
            </w:r>
          </w:p>
        </w:tc>
      </w:tr>
      <w:tr w:rsidR="00B15AB2" w:rsidRPr="002A5D87" w:rsidTr="00A91A48">
        <w:tc>
          <w:tcPr>
            <w:tcW w:w="2396" w:type="dxa"/>
          </w:tcPr>
          <w:p w:rsidR="00B15AB2" w:rsidRPr="00EE1C17" w:rsidRDefault="00B15AB2" w:rsidP="00A91A48">
            <w:pPr>
              <w:tabs>
                <w:tab w:val="left" w:pos="1049"/>
              </w:tabs>
              <w:rPr>
                <w:sz w:val="28"/>
                <w:szCs w:val="28"/>
              </w:rPr>
            </w:pPr>
            <w:r w:rsidRPr="00EE1C17">
              <w:rPr>
                <w:sz w:val="28"/>
                <w:szCs w:val="28"/>
              </w:rPr>
              <w:t>Нематериальные а</w:t>
            </w:r>
            <w:r w:rsidRPr="00EE1C17">
              <w:rPr>
                <w:sz w:val="28"/>
                <w:szCs w:val="28"/>
              </w:rPr>
              <w:t>к</w:t>
            </w:r>
            <w:r w:rsidRPr="00EE1C17">
              <w:rPr>
                <w:sz w:val="28"/>
                <w:szCs w:val="28"/>
              </w:rPr>
              <w:t>тивы</w:t>
            </w:r>
          </w:p>
        </w:tc>
        <w:tc>
          <w:tcPr>
            <w:tcW w:w="6818" w:type="dxa"/>
          </w:tcPr>
          <w:p w:rsidR="00B15AB2" w:rsidRPr="00EE1C17" w:rsidRDefault="00B15AB2" w:rsidP="00A91A48">
            <w:pPr>
              <w:tabs>
                <w:tab w:val="left" w:pos="1049"/>
              </w:tabs>
              <w:rPr>
                <w:sz w:val="28"/>
                <w:szCs w:val="28"/>
              </w:rPr>
            </w:pPr>
            <w:r w:rsidRPr="00EE1C17">
              <w:rPr>
                <w:sz w:val="28"/>
                <w:szCs w:val="28"/>
              </w:rPr>
              <w:t>К НМА относятся такие активы</w:t>
            </w:r>
            <w:r>
              <w:rPr>
                <w:sz w:val="28"/>
                <w:szCs w:val="28"/>
              </w:rPr>
              <w:t>,</w:t>
            </w:r>
            <w:r w:rsidRPr="00EE1C17">
              <w:rPr>
                <w:sz w:val="28"/>
                <w:szCs w:val="28"/>
              </w:rPr>
              <w:t xml:space="preserve"> как патенты, торг</w:t>
            </w:r>
            <w:r w:rsidRPr="00EE1C17">
              <w:rPr>
                <w:sz w:val="28"/>
                <w:szCs w:val="28"/>
              </w:rPr>
              <w:t>о</w:t>
            </w:r>
            <w:r w:rsidRPr="00EE1C17">
              <w:rPr>
                <w:sz w:val="28"/>
                <w:szCs w:val="28"/>
              </w:rPr>
              <w:t>вые марки, организационные расходы</w:t>
            </w:r>
          </w:p>
        </w:tc>
      </w:tr>
      <w:tr w:rsidR="00B15AB2" w:rsidRPr="002A5D87" w:rsidTr="00A91A48">
        <w:tc>
          <w:tcPr>
            <w:tcW w:w="2396" w:type="dxa"/>
          </w:tcPr>
          <w:p w:rsidR="00B15AB2" w:rsidRPr="00EE1C17" w:rsidRDefault="00B15AB2" w:rsidP="00A91A48">
            <w:pPr>
              <w:tabs>
                <w:tab w:val="left" w:pos="1049"/>
              </w:tabs>
              <w:rPr>
                <w:sz w:val="28"/>
                <w:szCs w:val="28"/>
              </w:rPr>
            </w:pPr>
            <w:r w:rsidRPr="00EE1C17">
              <w:rPr>
                <w:sz w:val="28"/>
                <w:szCs w:val="28"/>
              </w:rPr>
              <w:t>Учет незаве</w:t>
            </w:r>
            <w:r w:rsidRPr="00EE1C17">
              <w:rPr>
                <w:sz w:val="28"/>
                <w:szCs w:val="28"/>
              </w:rPr>
              <w:t>р</w:t>
            </w:r>
            <w:r w:rsidRPr="00EE1C17">
              <w:rPr>
                <w:sz w:val="28"/>
                <w:szCs w:val="28"/>
              </w:rPr>
              <w:t>шенного производс</w:t>
            </w:r>
            <w:r w:rsidRPr="00EE1C17">
              <w:rPr>
                <w:sz w:val="28"/>
                <w:szCs w:val="28"/>
              </w:rPr>
              <w:t>т</w:t>
            </w:r>
            <w:r w:rsidRPr="00EE1C17">
              <w:rPr>
                <w:sz w:val="28"/>
                <w:szCs w:val="28"/>
              </w:rPr>
              <w:t>ва</w:t>
            </w:r>
          </w:p>
        </w:tc>
        <w:tc>
          <w:tcPr>
            <w:tcW w:w="6818" w:type="dxa"/>
          </w:tcPr>
          <w:p w:rsidR="00B15AB2" w:rsidRPr="00EE1C17" w:rsidRDefault="00B15AB2" w:rsidP="00A91A48">
            <w:pPr>
              <w:tabs>
                <w:tab w:val="left" w:pos="1049"/>
              </w:tabs>
              <w:rPr>
                <w:sz w:val="28"/>
                <w:szCs w:val="28"/>
              </w:rPr>
            </w:pPr>
            <w:r w:rsidRPr="00EE1C17">
              <w:rPr>
                <w:sz w:val="28"/>
                <w:szCs w:val="28"/>
              </w:rPr>
              <w:t>При оценке НЗП и ГП учитываются все затраты, включая общехозяйственные (административные ра</w:t>
            </w:r>
            <w:r w:rsidRPr="00EE1C17">
              <w:rPr>
                <w:sz w:val="28"/>
                <w:szCs w:val="28"/>
              </w:rPr>
              <w:t>с</w:t>
            </w:r>
            <w:r w:rsidRPr="00EE1C17">
              <w:rPr>
                <w:sz w:val="28"/>
                <w:szCs w:val="28"/>
              </w:rPr>
              <w:t>ходы)</w:t>
            </w:r>
          </w:p>
        </w:tc>
      </w:tr>
      <w:tr w:rsidR="00B15AB2" w:rsidRPr="002A5D87" w:rsidTr="00A91A48">
        <w:tc>
          <w:tcPr>
            <w:tcW w:w="2396" w:type="dxa"/>
          </w:tcPr>
          <w:p w:rsidR="00B15AB2" w:rsidRPr="00EE1C17" w:rsidRDefault="00B15AB2" w:rsidP="00A91A48">
            <w:pPr>
              <w:tabs>
                <w:tab w:val="left" w:pos="1049"/>
              </w:tabs>
              <w:rPr>
                <w:sz w:val="28"/>
                <w:szCs w:val="28"/>
              </w:rPr>
            </w:pPr>
            <w:r w:rsidRPr="00EE1C17">
              <w:rPr>
                <w:sz w:val="28"/>
                <w:szCs w:val="28"/>
              </w:rPr>
              <w:t>Учет дебиторской з</w:t>
            </w:r>
            <w:r w:rsidRPr="00EE1C17">
              <w:rPr>
                <w:sz w:val="28"/>
                <w:szCs w:val="28"/>
              </w:rPr>
              <w:t>а</w:t>
            </w:r>
            <w:r w:rsidRPr="00EE1C17">
              <w:rPr>
                <w:sz w:val="28"/>
                <w:szCs w:val="28"/>
              </w:rPr>
              <w:t>долженности</w:t>
            </w:r>
          </w:p>
        </w:tc>
        <w:tc>
          <w:tcPr>
            <w:tcW w:w="6818" w:type="dxa"/>
          </w:tcPr>
          <w:p w:rsidR="00B15AB2" w:rsidRPr="00EE1C17" w:rsidRDefault="00B15AB2" w:rsidP="00A91A48">
            <w:pPr>
              <w:tabs>
                <w:tab w:val="left" w:pos="1049"/>
              </w:tabs>
              <w:rPr>
                <w:sz w:val="28"/>
                <w:szCs w:val="28"/>
              </w:rPr>
            </w:pPr>
            <w:r w:rsidRPr="00EE1C17">
              <w:rPr>
                <w:sz w:val="28"/>
                <w:szCs w:val="28"/>
              </w:rPr>
              <w:t>Дебиторская задолженность учитывается по стоим</w:t>
            </w:r>
            <w:r w:rsidRPr="00EE1C17">
              <w:rPr>
                <w:sz w:val="28"/>
                <w:szCs w:val="28"/>
              </w:rPr>
              <w:t>о</w:t>
            </w:r>
            <w:r w:rsidRPr="00EE1C17">
              <w:rPr>
                <w:sz w:val="28"/>
                <w:szCs w:val="28"/>
              </w:rPr>
              <w:t>сти реализованной продукции без создания резерва по сомнительным до</w:t>
            </w:r>
            <w:r w:rsidRPr="00EE1C17">
              <w:rPr>
                <w:sz w:val="28"/>
                <w:szCs w:val="28"/>
              </w:rPr>
              <w:t>л</w:t>
            </w:r>
            <w:r w:rsidRPr="00EE1C17">
              <w:rPr>
                <w:sz w:val="28"/>
                <w:szCs w:val="28"/>
              </w:rPr>
              <w:t>гам</w:t>
            </w:r>
          </w:p>
        </w:tc>
      </w:tr>
      <w:tr w:rsidR="00B15AB2" w:rsidRPr="002A5D87" w:rsidTr="00A91A48">
        <w:tc>
          <w:tcPr>
            <w:tcW w:w="2396" w:type="dxa"/>
          </w:tcPr>
          <w:p w:rsidR="00B15AB2" w:rsidRPr="00EE1C17" w:rsidRDefault="00B15AB2" w:rsidP="00A91A48">
            <w:pPr>
              <w:tabs>
                <w:tab w:val="left" w:pos="1049"/>
              </w:tabs>
              <w:rPr>
                <w:sz w:val="28"/>
                <w:szCs w:val="28"/>
              </w:rPr>
            </w:pPr>
            <w:r w:rsidRPr="00EE1C17">
              <w:rPr>
                <w:sz w:val="28"/>
                <w:szCs w:val="28"/>
              </w:rPr>
              <w:t>Расходы по пр</w:t>
            </w:r>
            <w:r w:rsidRPr="00EE1C17">
              <w:rPr>
                <w:sz w:val="28"/>
                <w:szCs w:val="28"/>
              </w:rPr>
              <w:t>о</w:t>
            </w:r>
            <w:r w:rsidRPr="00EE1C17">
              <w:rPr>
                <w:sz w:val="28"/>
                <w:szCs w:val="28"/>
              </w:rPr>
              <w:t>центам</w:t>
            </w:r>
          </w:p>
        </w:tc>
        <w:tc>
          <w:tcPr>
            <w:tcW w:w="6818" w:type="dxa"/>
          </w:tcPr>
          <w:p w:rsidR="00B15AB2" w:rsidRPr="00EE1C17" w:rsidRDefault="00B15AB2" w:rsidP="00A91A48">
            <w:pPr>
              <w:tabs>
                <w:tab w:val="left" w:pos="1049"/>
              </w:tabs>
              <w:rPr>
                <w:sz w:val="28"/>
                <w:szCs w:val="28"/>
              </w:rPr>
            </w:pPr>
            <w:r w:rsidRPr="00EE1C17">
              <w:rPr>
                <w:sz w:val="28"/>
                <w:szCs w:val="28"/>
              </w:rPr>
              <w:t>Начисление процентов происходит в м</w:t>
            </w:r>
            <w:r w:rsidRPr="00EE1C17">
              <w:rPr>
                <w:sz w:val="28"/>
                <w:szCs w:val="28"/>
              </w:rPr>
              <w:t>о</w:t>
            </w:r>
            <w:r w:rsidRPr="00EE1C17">
              <w:rPr>
                <w:sz w:val="28"/>
                <w:szCs w:val="28"/>
              </w:rPr>
              <w:t>мент оплаты</w:t>
            </w:r>
          </w:p>
        </w:tc>
      </w:tr>
    </w:tbl>
    <w:p w:rsidR="00B15AB2" w:rsidRDefault="00B15AB2" w:rsidP="00B15AB2">
      <w:pPr>
        <w:tabs>
          <w:tab w:val="left" w:pos="1049"/>
        </w:tabs>
        <w:ind w:firstLine="709"/>
        <w:jc w:val="both"/>
        <w:rPr>
          <w:sz w:val="32"/>
          <w:szCs w:val="32"/>
        </w:rPr>
      </w:pPr>
    </w:p>
    <w:p w:rsidR="00B15AB2" w:rsidRPr="002A5D87" w:rsidRDefault="00B15AB2" w:rsidP="00B15AB2">
      <w:pPr>
        <w:tabs>
          <w:tab w:val="left" w:pos="1049"/>
        </w:tabs>
        <w:ind w:firstLine="709"/>
        <w:jc w:val="both"/>
        <w:rPr>
          <w:sz w:val="32"/>
          <w:szCs w:val="32"/>
        </w:rPr>
      </w:pPr>
    </w:p>
    <w:p w:rsidR="00B15AB2" w:rsidRPr="002A5D87" w:rsidRDefault="00B15AB2" w:rsidP="00B15AB2">
      <w:pPr>
        <w:tabs>
          <w:tab w:val="left" w:pos="1049"/>
        </w:tabs>
        <w:ind w:firstLine="709"/>
        <w:jc w:val="both"/>
        <w:rPr>
          <w:b/>
          <w:sz w:val="32"/>
          <w:szCs w:val="32"/>
        </w:rPr>
      </w:pPr>
      <w:r w:rsidRPr="002A5D87">
        <w:rPr>
          <w:b/>
          <w:sz w:val="32"/>
          <w:szCs w:val="32"/>
        </w:rPr>
        <w:t>Пояснения к информации по счетам</w:t>
      </w:r>
    </w:p>
    <w:p w:rsidR="00B15AB2" w:rsidRDefault="00B15AB2" w:rsidP="00B15AB2">
      <w:pPr>
        <w:tabs>
          <w:tab w:val="left" w:pos="1049"/>
        </w:tabs>
        <w:ind w:firstLine="709"/>
        <w:jc w:val="both"/>
        <w:rPr>
          <w:sz w:val="32"/>
          <w:szCs w:val="32"/>
        </w:rPr>
      </w:pPr>
    </w:p>
    <w:p w:rsidR="00B15AB2" w:rsidRPr="002A5D87" w:rsidRDefault="00B15AB2" w:rsidP="00B15AB2">
      <w:pPr>
        <w:tabs>
          <w:tab w:val="left" w:pos="1049"/>
        </w:tabs>
        <w:ind w:firstLine="709"/>
        <w:jc w:val="both"/>
        <w:rPr>
          <w:sz w:val="32"/>
          <w:szCs w:val="32"/>
        </w:rPr>
      </w:pPr>
      <w:r w:rsidRPr="002A5D87">
        <w:rPr>
          <w:sz w:val="32"/>
          <w:szCs w:val="32"/>
        </w:rPr>
        <w:t>Дополнительная информация по аналитическим счетам приводится ниже в виде рабочих таблиц. Студентам следует проан</w:t>
      </w:r>
      <w:r w:rsidRPr="002A5D87">
        <w:rPr>
          <w:sz w:val="32"/>
          <w:szCs w:val="32"/>
        </w:rPr>
        <w:t>а</w:t>
      </w:r>
      <w:r w:rsidRPr="002A5D87">
        <w:rPr>
          <w:sz w:val="32"/>
          <w:szCs w:val="32"/>
        </w:rPr>
        <w:t>лизировать данные таблиц и сделать выводы о необходимости внесения изменений через составление корректирующих пров</w:t>
      </w:r>
      <w:r w:rsidRPr="002A5D87">
        <w:rPr>
          <w:sz w:val="32"/>
          <w:szCs w:val="32"/>
        </w:rPr>
        <w:t>о</w:t>
      </w:r>
      <w:r w:rsidRPr="002A5D87">
        <w:rPr>
          <w:sz w:val="32"/>
          <w:szCs w:val="32"/>
        </w:rPr>
        <w:t>док.</w:t>
      </w:r>
    </w:p>
    <w:p w:rsidR="00B15AB2" w:rsidRDefault="00B15AB2" w:rsidP="00B15AB2">
      <w:pPr>
        <w:tabs>
          <w:tab w:val="left" w:pos="1049"/>
        </w:tabs>
        <w:ind w:firstLine="709"/>
        <w:jc w:val="both"/>
        <w:rPr>
          <w:sz w:val="32"/>
          <w:szCs w:val="32"/>
        </w:rPr>
      </w:pPr>
    </w:p>
    <w:p w:rsidR="00B15AB2" w:rsidRDefault="00B15AB2" w:rsidP="00B15AB2">
      <w:pPr>
        <w:tabs>
          <w:tab w:val="left" w:pos="1049"/>
        </w:tabs>
        <w:ind w:firstLine="709"/>
        <w:jc w:val="both"/>
        <w:rPr>
          <w:sz w:val="32"/>
          <w:szCs w:val="32"/>
        </w:rPr>
      </w:pPr>
    </w:p>
    <w:p w:rsidR="00B15AB2" w:rsidRDefault="00B15AB2" w:rsidP="00B15AB2">
      <w:pPr>
        <w:tabs>
          <w:tab w:val="left" w:pos="1049"/>
        </w:tabs>
        <w:ind w:firstLine="709"/>
        <w:jc w:val="both"/>
        <w:rPr>
          <w:sz w:val="32"/>
          <w:szCs w:val="32"/>
        </w:rPr>
      </w:pPr>
    </w:p>
    <w:p w:rsidR="00B15AB2" w:rsidRDefault="00B15AB2" w:rsidP="00B15AB2">
      <w:pPr>
        <w:tabs>
          <w:tab w:val="left" w:pos="1049"/>
        </w:tabs>
        <w:ind w:firstLine="709"/>
        <w:jc w:val="both"/>
        <w:rPr>
          <w:sz w:val="32"/>
          <w:szCs w:val="32"/>
        </w:rPr>
      </w:pPr>
    </w:p>
    <w:p w:rsidR="00B15AB2" w:rsidRDefault="00B15AB2" w:rsidP="00B15AB2">
      <w:pPr>
        <w:tabs>
          <w:tab w:val="left" w:pos="1049"/>
        </w:tabs>
        <w:ind w:firstLine="709"/>
        <w:jc w:val="both"/>
        <w:rPr>
          <w:sz w:val="32"/>
          <w:szCs w:val="32"/>
        </w:rPr>
      </w:pPr>
    </w:p>
    <w:p w:rsidR="00B15AB2" w:rsidRDefault="00B15AB2" w:rsidP="00B15AB2">
      <w:pPr>
        <w:tabs>
          <w:tab w:val="left" w:pos="1049"/>
        </w:tabs>
        <w:ind w:firstLine="709"/>
        <w:jc w:val="both"/>
        <w:rPr>
          <w:sz w:val="32"/>
          <w:szCs w:val="32"/>
        </w:rPr>
      </w:pPr>
    </w:p>
    <w:p w:rsidR="00B15AB2" w:rsidRDefault="00B15AB2" w:rsidP="00B15AB2">
      <w:pPr>
        <w:tabs>
          <w:tab w:val="left" w:pos="1049"/>
        </w:tabs>
        <w:ind w:firstLine="709"/>
        <w:jc w:val="both"/>
        <w:rPr>
          <w:sz w:val="32"/>
          <w:szCs w:val="32"/>
        </w:rPr>
      </w:pPr>
    </w:p>
    <w:p w:rsidR="00952533" w:rsidRPr="002A5D87" w:rsidRDefault="00952533" w:rsidP="00952533">
      <w:pPr>
        <w:tabs>
          <w:tab w:val="left" w:pos="1049"/>
        </w:tabs>
        <w:ind w:firstLine="709"/>
        <w:jc w:val="both"/>
        <w:rPr>
          <w:b/>
          <w:bCs/>
          <w:color w:val="000000"/>
          <w:sz w:val="32"/>
          <w:szCs w:val="32"/>
        </w:rPr>
      </w:pPr>
      <w:r w:rsidRPr="002A5D87">
        <w:rPr>
          <w:b/>
          <w:bCs/>
          <w:color w:val="000000"/>
          <w:sz w:val="32"/>
          <w:szCs w:val="32"/>
        </w:rPr>
        <w:t>Рабочая таблица № 1</w:t>
      </w:r>
      <w:r>
        <w:rPr>
          <w:b/>
          <w:bCs/>
          <w:color w:val="000000"/>
          <w:sz w:val="32"/>
          <w:szCs w:val="32"/>
        </w:rPr>
        <w:t>.</w:t>
      </w:r>
      <w:r w:rsidRPr="002A5D87">
        <w:rPr>
          <w:b/>
          <w:bCs/>
          <w:color w:val="000000"/>
          <w:sz w:val="32"/>
          <w:szCs w:val="32"/>
        </w:rPr>
        <w:t xml:space="preserve"> Вариант 1</w:t>
      </w:r>
    </w:p>
    <w:p w:rsidR="00952533" w:rsidRDefault="00952533" w:rsidP="00952533">
      <w:pPr>
        <w:tabs>
          <w:tab w:val="left" w:pos="1049"/>
        </w:tabs>
        <w:ind w:firstLine="709"/>
        <w:jc w:val="both"/>
        <w:rPr>
          <w:b/>
          <w:bCs/>
          <w:color w:val="000000"/>
          <w:sz w:val="32"/>
          <w:szCs w:val="32"/>
        </w:rPr>
      </w:pPr>
    </w:p>
    <w:p w:rsidR="00952533" w:rsidRPr="002A5D87" w:rsidRDefault="00952533" w:rsidP="00952533">
      <w:pPr>
        <w:tabs>
          <w:tab w:val="left" w:pos="1049"/>
        </w:tabs>
        <w:jc w:val="center"/>
        <w:rPr>
          <w:b/>
          <w:bCs/>
          <w:color w:val="000000"/>
          <w:sz w:val="32"/>
          <w:szCs w:val="32"/>
        </w:rPr>
      </w:pPr>
      <w:r w:rsidRPr="002A5D87">
        <w:rPr>
          <w:b/>
          <w:bCs/>
          <w:color w:val="000000"/>
          <w:sz w:val="32"/>
          <w:szCs w:val="32"/>
        </w:rPr>
        <w:t>Движение основных средств за отчетный период по группам</w:t>
      </w:r>
    </w:p>
    <w:p w:rsidR="00952533" w:rsidRPr="002A5D87" w:rsidRDefault="00952533" w:rsidP="00952533">
      <w:pPr>
        <w:tabs>
          <w:tab w:val="left" w:pos="1049"/>
        </w:tabs>
        <w:ind w:firstLine="709"/>
        <w:jc w:val="both"/>
        <w:rPr>
          <w:sz w:val="32"/>
          <w:szCs w:val="32"/>
        </w:rPr>
      </w:pPr>
    </w:p>
    <w:tbl>
      <w:tblPr>
        <w:tblW w:w="9322" w:type="dxa"/>
        <w:tblLayout w:type="fixed"/>
        <w:tblLook w:val="0000"/>
      </w:tblPr>
      <w:tblGrid>
        <w:gridCol w:w="1895"/>
        <w:gridCol w:w="1090"/>
        <w:gridCol w:w="1092"/>
        <w:gridCol w:w="1134"/>
        <w:gridCol w:w="1134"/>
        <w:gridCol w:w="993"/>
        <w:gridCol w:w="992"/>
        <w:gridCol w:w="992"/>
      </w:tblGrid>
      <w:tr w:rsidR="00952533" w:rsidRPr="009E63CC" w:rsidTr="00A91A48">
        <w:trPr>
          <w:trHeight w:val="735"/>
        </w:trPr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52533" w:rsidRPr="009E63CC" w:rsidRDefault="00952533" w:rsidP="00A91A48">
            <w:pPr>
              <w:tabs>
                <w:tab w:val="left" w:pos="104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52533" w:rsidRPr="009E63CC" w:rsidRDefault="00952533" w:rsidP="00A91A48">
            <w:pPr>
              <w:tabs>
                <w:tab w:val="left" w:pos="1049"/>
              </w:tabs>
              <w:jc w:val="center"/>
              <w:rPr>
                <w:color w:val="000000"/>
                <w:sz w:val="20"/>
                <w:szCs w:val="20"/>
              </w:rPr>
            </w:pPr>
            <w:r w:rsidRPr="009E63CC">
              <w:rPr>
                <w:color w:val="000000"/>
                <w:sz w:val="20"/>
                <w:szCs w:val="20"/>
              </w:rPr>
              <w:t>Здания и сооруж</w:t>
            </w:r>
            <w:r w:rsidRPr="009E63CC">
              <w:rPr>
                <w:color w:val="000000"/>
                <w:sz w:val="20"/>
                <w:szCs w:val="20"/>
              </w:rPr>
              <w:t>е</w:t>
            </w:r>
            <w:r w:rsidRPr="009E63CC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52533" w:rsidRDefault="00952533" w:rsidP="00A91A48">
            <w:pPr>
              <w:tabs>
                <w:tab w:val="left" w:pos="1049"/>
              </w:tabs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E63CC">
              <w:rPr>
                <w:color w:val="000000"/>
                <w:sz w:val="20"/>
                <w:szCs w:val="20"/>
              </w:rPr>
              <w:t>Прои</w:t>
            </w:r>
            <w:r w:rsidRPr="009E63CC">
              <w:rPr>
                <w:color w:val="000000"/>
                <w:sz w:val="20"/>
                <w:szCs w:val="20"/>
              </w:rPr>
              <w:t>з</w:t>
            </w:r>
            <w:r w:rsidRPr="009E63CC">
              <w:rPr>
                <w:color w:val="000000"/>
                <w:sz w:val="20"/>
                <w:szCs w:val="20"/>
              </w:rPr>
              <w:t>вод</w:t>
            </w:r>
            <w:proofErr w:type="spellEnd"/>
            <w:r w:rsidRPr="009E63CC">
              <w:rPr>
                <w:color w:val="000000"/>
                <w:sz w:val="20"/>
                <w:szCs w:val="20"/>
              </w:rPr>
              <w:t>.</w:t>
            </w:r>
          </w:p>
          <w:p w:rsidR="00952533" w:rsidRPr="009E63CC" w:rsidRDefault="00952533" w:rsidP="00A91A48">
            <w:pPr>
              <w:tabs>
                <w:tab w:val="left" w:pos="1049"/>
              </w:tabs>
              <w:jc w:val="center"/>
              <w:rPr>
                <w:color w:val="000000"/>
                <w:sz w:val="20"/>
                <w:szCs w:val="20"/>
              </w:rPr>
            </w:pPr>
            <w:r w:rsidRPr="009E63CC">
              <w:rPr>
                <w:color w:val="000000"/>
                <w:sz w:val="20"/>
                <w:szCs w:val="20"/>
              </w:rPr>
              <w:t>оборуд</w:t>
            </w:r>
            <w:r w:rsidRPr="009E63CC">
              <w:rPr>
                <w:color w:val="000000"/>
                <w:sz w:val="20"/>
                <w:szCs w:val="20"/>
              </w:rPr>
              <w:t>о</w:t>
            </w:r>
            <w:r w:rsidRPr="009E63CC">
              <w:rPr>
                <w:color w:val="000000"/>
                <w:sz w:val="20"/>
                <w:szCs w:val="20"/>
              </w:rPr>
              <w:t>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52533" w:rsidRPr="009E63CC" w:rsidRDefault="00952533" w:rsidP="00A91A48">
            <w:pPr>
              <w:tabs>
                <w:tab w:val="left" w:pos="1049"/>
              </w:tabs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E63CC">
              <w:rPr>
                <w:color w:val="000000"/>
                <w:sz w:val="20"/>
                <w:szCs w:val="20"/>
              </w:rPr>
              <w:t>Вычис</w:t>
            </w:r>
            <w:r>
              <w:rPr>
                <w:color w:val="000000"/>
                <w:sz w:val="20"/>
                <w:szCs w:val="20"/>
              </w:rPr>
              <w:t>-</w:t>
            </w:r>
            <w:r w:rsidRPr="009E63CC">
              <w:rPr>
                <w:color w:val="000000"/>
                <w:sz w:val="20"/>
                <w:szCs w:val="20"/>
              </w:rPr>
              <w:t>л</w:t>
            </w:r>
            <w:r w:rsidRPr="009E63CC">
              <w:rPr>
                <w:color w:val="000000"/>
                <w:sz w:val="20"/>
                <w:szCs w:val="20"/>
              </w:rPr>
              <w:t>и</w:t>
            </w:r>
            <w:r w:rsidRPr="009E63CC">
              <w:rPr>
                <w:color w:val="000000"/>
                <w:sz w:val="20"/>
                <w:szCs w:val="20"/>
              </w:rPr>
              <w:t>тель</w:t>
            </w:r>
            <w:r w:rsidRPr="009E63CC">
              <w:rPr>
                <w:color w:val="000000"/>
                <w:sz w:val="20"/>
                <w:szCs w:val="20"/>
              </w:rPr>
              <w:softHyphen/>
              <w:t>ная</w:t>
            </w:r>
            <w:proofErr w:type="spellEnd"/>
            <w:proofErr w:type="gramEnd"/>
            <w:r w:rsidRPr="009E63CC">
              <w:rPr>
                <w:color w:val="000000"/>
                <w:sz w:val="20"/>
                <w:szCs w:val="20"/>
              </w:rPr>
              <w:t xml:space="preserve"> техника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52533" w:rsidRPr="009E63CC" w:rsidRDefault="00952533" w:rsidP="00A91A48">
            <w:pPr>
              <w:tabs>
                <w:tab w:val="left" w:pos="1049"/>
              </w:tabs>
              <w:jc w:val="center"/>
              <w:rPr>
                <w:color w:val="000000"/>
                <w:sz w:val="20"/>
                <w:szCs w:val="20"/>
              </w:rPr>
            </w:pPr>
            <w:r w:rsidRPr="009E63CC">
              <w:rPr>
                <w:color w:val="000000"/>
                <w:sz w:val="20"/>
                <w:szCs w:val="20"/>
              </w:rPr>
              <w:t>Тран</w:t>
            </w:r>
            <w:r w:rsidRPr="009E63CC">
              <w:rPr>
                <w:color w:val="000000"/>
                <w:sz w:val="20"/>
                <w:szCs w:val="20"/>
              </w:rPr>
              <w:t>с</w:t>
            </w:r>
            <w:r w:rsidRPr="009E63CC">
              <w:rPr>
                <w:color w:val="000000"/>
                <w:sz w:val="20"/>
                <w:szCs w:val="20"/>
              </w:rPr>
              <w:t>портные сре</w:t>
            </w:r>
            <w:r w:rsidRPr="009E63CC">
              <w:rPr>
                <w:color w:val="000000"/>
                <w:sz w:val="20"/>
                <w:szCs w:val="20"/>
              </w:rPr>
              <w:t>д</w:t>
            </w:r>
            <w:r w:rsidRPr="009E63CC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52533" w:rsidRPr="009E63CC" w:rsidRDefault="00952533" w:rsidP="00A91A48">
            <w:pPr>
              <w:tabs>
                <w:tab w:val="left" w:pos="1049"/>
              </w:tabs>
              <w:jc w:val="center"/>
              <w:rPr>
                <w:color w:val="000000"/>
                <w:sz w:val="20"/>
                <w:szCs w:val="20"/>
              </w:rPr>
            </w:pPr>
            <w:r w:rsidRPr="009E63CC">
              <w:rPr>
                <w:color w:val="000000"/>
                <w:sz w:val="20"/>
                <w:szCs w:val="20"/>
              </w:rPr>
              <w:t>Жил</w:t>
            </w:r>
            <w:proofErr w:type="gramStart"/>
            <w:r w:rsidRPr="009E63CC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9E63CC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3CC">
              <w:rPr>
                <w:color w:val="000000"/>
                <w:sz w:val="20"/>
                <w:szCs w:val="20"/>
              </w:rPr>
              <w:t>ф</w:t>
            </w:r>
            <w:proofErr w:type="gramEnd"/>
            <w:r w:rsidRPr="009E63CC">
              <w:rPr>
                <w:color w:val="000000"/>
                <w:sz w:val="20"/>
                <w:szCs w:val="20"/>
              </w:rPr>
              <w:t>онд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52533" w:rsidRPr="009E63CC" w:rsidRDefault="00952533" w:rsidP="00A91A48">
            <w:pPr>
              <w:tabs>
                <w:tab w:val="left" w:pos="1049"/>
              </w:tabs>
              <w:jc w:val="center"/>
              <w:rPr>
                <w:color w:val="000000"/>
                <w:sz w:val="20"/>
                <w:szCs w:val="20"/>
              </w:rPr>
            </w:pPr>
            <w:r w:rsidRPr="009E63CC">
              <w:rPr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52533" w:rsidRPr="009E63CC" w:rsidRDefault="00952533" w:rsidP="00A91A48">
            <w:pPr>
              <w:tabs>
                <w:tab w:val="left" w:pos="1049"/>
              </w:tabs>
              <w:jc w:val="center"/>
              <w:rPr>
                <w:color w:val="000000"/>
                <w:sz w:val="20"/>
                <w:szCs w:val="20"/>
              </w:rPr>
            </w:pPr>
            <w:r w:rsidRPr="009E63CC"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952533" w:rsidRPr="009E63CC" w:rsidTr="00A91A48">
        <w:trPr>
          <w:trHeight w:val="330"/>
        </w:trPr>
        <w:tc>
          <w:tcPr>
            <w:tcW w:w="932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952533" w:rsidRPr="009E63CC" w:rsidRDefault="00952533" w:rsidP="00A91A48">
            <w:pPr>
              <w:tabs>
                <w:tab w:val="left" w:pos="1049"/>
              </w:tabs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E63CC">
              <w:rPr>
                <w:i/>
                <w:iCs/>
                <w:color w:val="000000"/>
                <w:sz w:val="20"/>
                <w:szCs w:val="20"/>
              </w:rPr>
              <w:t>На начало отчетного периода</w:t>
            </w:r>
            <w:r w:rsidRPr="009E63CC">
              <w:rPr>
                <w:sz w:val="20"/>
                <w:szCs w:val="20"/>
              </w:rPr>
              <w:t xml:space="preserve"> </w:t>
            </w:r>
          </w:p>
        </w:tc>
      </w:tr>
      <w:tr w:rsidR="00952533" w:rsidRPr="009E63CC" w:rsidTr="00A91A48">
        <w:trPr>
          <w:trHeight w:val="34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52533" w:rsidRPr="009E63CC" w:rsidRDefault="00952533" w:rsidP="00A91A48">
            <w:pPr>
              <w:tabs>
                <w:tab w:val="left" w:pos="1049"/>
              </w:tabs>
              <w:rPr>
                <w:color w:val="000000"/>
                <w:sz w:val="20"/>
                <w:szCs w:val="20"/>
              </w:rPr>
            </w:pPr>
            <w:r w:rsidRPr="009E63CC">
              <w:rPr>
                <w:color w:val="000000"/>
                <w:sz w:val="20"/>
                <w:szCs w:val="20"/>
              </w:rPr>
              <w:t>Первоначаль</w:t>
            </w:r>
            <w:r w:rsidRPr="009E63CC">
              <w:rPr>
                <w:color w:val="000000"/>
                <w:sz w:val="20"/>
                <w:szCs w:val="20"/>
              </w:rPr>
              <w:softHyphen/>
              <w:t>ная стоимость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52533" w:rsidRPr="009E63CC" w:rsidRDefault="0095253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E63CC">
              <w:rPr>
                <w:color w:val="000000"/>
                <w:sz w:val="20"/>
                <w:szCs w:val="20"/>
              </w:rPr>
              <w:t>5030170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52533" w:rsidRPr="009E63CC" w:rsidRDefault="0095253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E63CC">
              <w:rPr>
                <w:color w:val="000000"/>
                <w:sz w:val="20"/>
                <w:szCs w:val="20"/>
              </w:rPr>
              <w:t>1341675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52533" w:rsidRPr="009E63CC" w:rsidRDefault="0095253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E63CC">
              <w:rPr>
                <w:color w:val="000000"/>
                <w:sz w:val="20"/>
                <w:szCs w:val="20"/>
              </w:rPr>
              <w:t>846841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52533" w:rsidRPr="009E63CC" w:rsidRDefault="0095253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E63CC">
              <w:rPr>
                <w:color w:val="000000"/>
                <w:sz w:val="20"/>
                <w:szCs w:val="20"/>
              </w:rPr>
              <w:t>102893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52533" w:rsidRPr="009E63CC" w:rsidRDefault="0095253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E63CC">
              <w:rPr>
                <w:color w:val="000000"/>
                <w:sz w:val="20"/>
                <w:szCs w:val="20"/>
              </w:rPr>
              <w:t>334218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52533" w:rsidRPr="009E63CC" w:rsidRDefault="0095253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E63CC">
              <w:rPr>
                <w:color w:val="000000"/>
                <w:sz w:val="20"/>
                <w:szCs w:val="20"/>
              </w:rPr>
              <w:t>115705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52533" w:rsidRPr="009E63CC" w:rsidRDefault="0095253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E63CC">
              <w:rPr>
                <w:color w:val="000000"/>
                <w:sz w:val="20"/>
                <w:szCs w:val="20"/>
              </w:rPr>
              <w:t>7771502</w:t>
            </w:r>
          </w:p>
        </w:tc>
      </w:tr>
      <w:tr w:rsidR="00952533" w:rsidRPr="009E63CC" w:rsidTr="00A91A48">
        <w:trPr>
          <w:trHeight w:val="34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52533" w:rsidRPr="009E63CC" w:rsidRDefault="00952533" w:rsidP="00A91A48">
            <w:pPr>
              <w:tabs>
                <w:tab w:val="left" w:pos="1049"/>
              </w:tabs>
              <w:rPr>
                <w:color w:val="000000"/>
                <w:sz w:val="20"/>
                <w:szCs w:val="20"/>
              </w:rPr>
            </w:pPr>
            <w:r w:rsidRPr="009E63CC">
              <w:rPr>
                <w:color w:val="000000"/>
                <w:sz w:val="20"/>
                <w:szCs w:val="20"/>
              </w:rPr>
              <w:t>Накопленная амо</w:t>
            </w:r>
            <w:r w:rsidRPr="009E63CC">
              <w:rPr>
                <w:color w:val="000000"/>
                <w:sz w:val="20"/>
                <w:szCs w:val="20"/>
              </w:rPr>
              <w:t>р</w:t>
            </w:r>
            <w:r w:rsidRPr="009E63CC">
              <w:rPr>
                <w:color w:val="000000"/>
                <w:sz w:val="20"/>
                <w:szCs w:val="20"/>
              </w:rPr>
              <w:t>тизация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52533" w:rsidRPr="009E63CC" w:rsidRDefault="0095253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E63CC">
              <w:rPr>
                <w:color w:val="000000"/>
                <w:sz w:val="20"/>
                <w:szCs w:val="20"/>
              </w:rPr>
              <w:t>183715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52533" w:rsidRPr="009E63CC" w:rsidRDefault="0095253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E63CC">
              <w:rPr>
                <w:color w:val="000000"/>
                <w:sz w:val="20"/>
                <w:szCs w:val="20"/>
              </w:rPr>
              <w:t>308760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52533" w:rsidRPr="009E63CC" w:rsidRDefault="0095253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E63CC">
              <w:rPr>
                <w:color w:val="000000"/>
                <w:sz w:val="20"/>
                <w:szCs w:val="20"/>
              </w:rPr>
              <w:t>300394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52533" w:rsidRPr="009E63CC" w:rsidRDefault="0095253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E63CC">
              <w:rPr>
                <w:color w:val="000000"/>
                <w:sz w:val="20"/>
                <w:szCs w:val="20"/>
              </w:rPr>
              <w:t>16540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52533" w:rsidRPr="009E63CC" w:rsidRDefault="0095253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E63C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52533" w:rsidRPr="009E63CC" w:rsidRDefault="0095253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E63CC">
              <w:rPr>
                <w:color w:val="000000"/>
                <w:sz w:val="20"/>
                <w:szCs w:val="20"/>
              </w:rPr>
              <w:t>8491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52533" w:rsidRPr="009E63CC" w:rsidRDefault="0095253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E63CC">
              <w:rPr>
                <w:color w:val="000000"/>
                <w:sz w:val="20"/>
                <w:szCs w:val="20"/>
              </w:rPr>
              <w:t>817900</w:t>
            </w:r>
          </w:p>
        </w:tc>
      </w:tr>
      <w:tr w:rsidR="00952533" w:rsidRPr="009E63CC" w:rsidTr="00A91A48">
        <w:trPr>
          <w:trHeight w:val="34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52533" w:rsidRPr="009E63CC" w:rsidRDefault="00952533" w:rsidP="00A91A48">
            <w:pPr>
              <w:tabs>
                <w:tab w:val="left" w:pos="1049"/>
              </w:tabs>
              <w:rPr>
                <w:color w:val="000000"/>
                <w:sz w:val="20"/>
                <w:szCs w:val="20"/>
              </w:rPr>
            </w:pPr>
            <w:r w:rsidRPr="009E63CC">
              <w:rPr>
                <w:color w:val="000000"/>
                <w:sz w:val="20"/>
                <w:szCs w:val="20"/>
              </w:rPr>
              <w:t>Остаточная сто</w:t>
            </w:r>
            <w:r w:rsidRPr="009E63CC">
              <w:rPr>
                <w:color w:val="000000"/>
                <w:sz w:val="20"/>
                <w:szCs w:val="20"/>
              </w:rPr>
              <w:t>и</w:t>
            </w:r>
            <w:r w:rsidRPr="009E63CC">
              <w:rPr>
                <w:color w:val="000000"/>
                <w:sz w:val="20"/>
                <w:szCs w:val="20"/>
              </w:rPr>
              <w:t>мость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52533" w:rsidRPr="009E63CC" w:rsidRDefault="0095253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E63CC">
              <w:rPr>
                <w:color w:val="000000"/>
                <w:sz w:val="20"/>
                <w:szCs w:val="20"/>
              </w:rPr>
              <w:t>4846455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52533" w:rsidRPr="009E63CC" w:rsidRDefault="0095253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E63CC">
              <w:rPr>
                <w:color w:val="000000"/>
                <w:sz w:val="20"/>
                <w:szCs w:val="20"/>
              </w:rPr>
              <w:t>1032915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52533" w:rsidRPr="009E63CC" w:rsidRDefault="0095253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E63CC">
              <w:rPr>
                <w:color w:val="000000"/>
                <w:sz w:val="20"/>
                <w:szCs w:val="20"/>
              </w:rPr>
              <w:t>546447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52533" w:rsidRPr="009E63CC" w:rsidRDefault="0095253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E63CC">
              <w:rPr>
                <w:color w:val="000000"/>
                <w:sz w:val="20"/>
                <w:szCs w:val="20"/>
              </w:rPr>
              <w:t>86353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52533" w:rsidRPr="009E63CC" w:rsidRDefault="0095253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E63CC">
              <w:rPr>
                <w:color w:val="000000"/>
                <w:sz w:val="20"/>
                <w:szCs w:val="20"/>
              </w:rPr>
              <w:t>334218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52533" w:rsidRPr="009E63CC" w:rsidRDefault="0095253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E63CC">
              <w:rPr>
                <w:color w:val="000000"/>
                <w:sz w:val="20"/>
                <w:szCs w:val="20"/>
              </w:rPr>
              <w:t>107214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52533" w:rsidRPr="009E63CC" w:rsidRDefault="0095253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E63CC">
              <w:rPr>
                <w:color w:val="000000"/>
                <w:sz w:val="20"/>
                <w:szCs w:val="20"/>
              </w:rPr>
              <w:t>6953602</w:t>
            </w:r>
          </w:p>
        </w:tc>
      </w:tr>
      <w:tr w:rsidR="00952533" w:rsidRPr="009E63CC" w:rsidTr="00A91A48">
        <w:trPr>
          <w:trHeight w:val="345"/>
        </w:trPr>
        <w:tc>
          <w:tcPr>
            <w:tcW w:w="932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952533" w:rsidRPr="009E63CC" w:rsidRDefault="00952533" w:rsidP="00A91A48">
            <w:pPr>
              <w:tabs>
                <w:tab w:val="left" w:pos="1049"/>
              </w:tabs>
              <w:rPr>
                <w:i/>
                <w:iCs/>
                <w:color w:val="000000"/>
                <w:sz w:val="20"/>
                <w:szCs w:val="20"/>
              </w:rPr>
            </w:pPr>
            <w:r w:rsidRPr="009E63CC">
              <w:rPr>
                <w:i/>
                <w:iCs/>
                <w:color w:val="000000"/>
                <w:sz w:val="20"/>
                <w:szCs w:val="20"/>
              </w:rPr>
              <w:t>Поступления за период</w:t>
            </w:r>
          </w:p>
        </w:tc>
      </w:tr>
      <w:tr w:rsidR="00952533" w:rsidRPr="009E63CC" w:rsidTr="00A91A48">
        <w:trPr>
          <w:trHeight w:val="420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52533" w:rsidRPr="009E63CC" w:rsidRDefault="00952533" w:rsidP="00A91A48">
            <w:pPr>
              <w:tabs>
                <w:tab w:val="left" w:pos="1049"/>
              </w:tabs>
              <w:rPr>
                <w:color w:val="000000"/>
                <w:sz w:val="20"/>
                <w:szCs w:val="20"/>
              </w:rPr>
            </w:pPr>
            <w:r w:rsidRPr="009E63CC">
              <w:rPr>
                <w:color w:val="000000"/>
                <w:sz w:val="20"/>
                <w:szCs w:val="20"/>
              </w:rPr>
              <w:t>Первоначаль</w:t>
            </w:r>
            <w:r w:rsidRPr="009E63CC">
              <w:rPr>
                <w:color w:val="000000"/>
                <w:sz w:val="20"/>
                <w:szCs w:val="20"/>
              </w:rPr>
              <w:softHyphen/>
              <w:t>ная стоимость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52533" w:rsidRPr="009E63CC" w:rsidRDefault="0095253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E63CC">
              <w:rPr>
                <w:color w:val="000000"/>
                <w:sz w:val="20"/>
                <w:szCs w:val="20"/>
              </w:rPr>
              <w:t>48330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52533" w:rsidRPr="009E63CC" w:rsidRDefault="0095253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E63CC">
              <w:rPr>
                <w:color w:val="000000"/>
                <w:sz w:val="20"/>
                <w:szCs w:val="20"/>
              </w:rPr>
              <w:t>104642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52533" w:rsidRPr="009E63CC" w:rsidRDefault="0095253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E63CC">
              <w:rPr>
                <w:color w:val="000000"/>
                <w:sz w:val="20"/>
                <w:szCs w:val="20"/>
              </w:rPr>
              <w:t>362596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52533" w:rsidRPr="009E63CC" w:rsidRDefault="0095253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E63CC">
              <w:rPr>
                <w:color w:val="000000"/>
                <w:sz w:val="20"/>
                <w:szCs w:val="20"/>
              </w:rPr>
              <w:t>30846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52533" w:rsidRPr="009E63CC" w:rsidRDefault="00952533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9E63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52533" w:rsidRPr="009E63CC" w:rsidRDefault="0095253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E63CC">
              <w:rPr>
                <w:color w:val="000000"/>
                <w:sz w:val="20"/>
                <w:szCs w:val="20"/>
              </w:rPr>
              <w:t>5222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52533" w:rsidRPr="009E63CC" w:rsidRDefault="0095253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E63CC">
              <w:rPr>
                <w:color w:val="000000"/>
                <w:sz w:val="20"/>
                <w:szCs w:val="20"/>
              </w:rPr>
              <w:t>551636</w:t>
            </w:r>
          </w:p>
        </w:tc>
      </w:tr>
      <w:tr w:rsidR="00952533" w:rsidRPr="009E63CC" w:rsidTr="00A91A48">
        <w:trPr>
          <w:trHeight w:val="330"/>
        </w:trPr>
        <w:tc>
          <w:tcPr>
            <w:tcW w:w="932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952533" w:rsidRPr="009E63CC" w:rsidRDefault="00952533" w:rsidP="00A91A48">
            <w:pPr>
              <w:tabs>
                <w:tab w:val="left" w:pos="1049"/>
              </w:tabs>
              <w:rPr>
                <w:i/>
                <w:iCs/>
                <w:color w:val="000000"/>
                <w:sz w:val="20"/>
                <w:szCs w:val="20"/>
              </w:rPr>
            </w:pPr>
            <w:r w:rsidRPr="009E63CC">
              <w:rPr>
                <w:i/>
                <w:iCs/>
                <w:color w:val="000000"/>
                <w:sz w:val="20"/>
                <w:szCs w:val="20"/>
              </w:rPr>
              <w:t>Выбытие за период</w:t>
            </w:r>
          </w:p>
        </w:tc>
      </w:tr>
      <w:tr w:rsidR="00952533" w:rsidRPr="009E63CC" w:rsidTr="00A91A48">
        <w:trPr>
          <w:trHeight w:val="34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52533" w:rsidRPr="009E63CC" w:rsidRDefault="00952533" w:rsidP="00A91A48">
            <w:pPr>
              <w:tabs>
                <w:tab w:val="left" w:pos="1049"/>
              </w:tabs>
              <w:rPr>
                <w:color w:val="000000"/>
                <w:sz w:val="20"/>
                <w:szCs w:val="20"/>
              </w:rPr>
            </w:pPr>
            <w:r w:rsidRPr="009E63CC">
              <w:rPr>
                <w:color w:val="000000"/>
                <w:sz w:val="20"/>
                <w:szCs w:val="20"/>
              </w:rPr>
              <w:t>Первоначаль</w:t>
            </w:r>
            <w:r w:rsidRPr="009E63CC">
              <w:rPr>
                <w:color w:val="000000"/>
                <w:sz w:val="20"/>
                <w:szCs w:val="20"/>
              </w:rPr>
              <w:softHyphen/>
              <w:t>ная стоимость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52533" w:rsidRPr="009E63CC" w:rsidRDefault="0095253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E63CC">
              <w:rPr>
                <w:color w:val="000000"/>
                <w:sz w:val="20"/>
                <w:szCs w:val="20"/>
              </w:rPr>
              <w:t>53867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52533" w:rsidRPr="009E63CC" w:rsidRDefault="0095253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E63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52533" w:rsidRPr="009E63CC" w:rsidRDefault="0095253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E63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52533" w:rsidRPr="009E63CC" w:rsidRDefault="0095253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E63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52533" w:rsidRPr="009E63CC" w:rsidRDefault="0095253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E63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52533" w:rsidRPr="009E63CC" w:rsidRDefault="0095253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E63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52533" w:rsidRPr="009E63CC" w:rsidRDefault="0095253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E63CC">
              <w:rPr>
                <w:color w:val="000000"/>
                <w:sz w:val="20"/>
                <w:szCs w:val="20"/>
              </w:rPr>
              <w:t>53867</w:t>
            </w:r>
          </w:p>
        </w:tc>
      </w:tr>
      <w:tr w:rsidR="00952533" w:rsidRPr="009E63CC" w:rsidTr="00A91A48">
        <w:trPr>
          <w:trHeight w:val="34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52533" w:rsidRPr="009E63CC" w:rsidRDefault="00952533" w:rsidP="00A91A48">
            <w:pPr>
              <w:tabs>
                <w:tab w:val="left" w:pos="1049"/>
              </w:tabs>
              <w:rPr>
                <w:color w:val="000000"/>
                <w:sz w:val="20"/>
                <w:szCs w:val="20"/>
              </w:rPr>
            </w:pPr>
            <w:r w:rsidRPr="009E63CC">
              <w:rPr>
                <w:color w:val="000000"/>
                <w:sz w:val="20"/>
                <w:szCs w:val="20"/>
              </w:rPr>
              <w:t>Накопленная амо</w:t>
            </w:r>
            <w:r w:rsidRPr="009E63CC">
              <w:rPr>
                <w:color w:val="000000"/>
                <w:sz w:val="20"/>
                <w:szCs w:val="20"/>
              </w:rPr>
              <w:t>р</w:t>
            </w:r>
            <w:r w:rsidRPr="009E63CC">
              <w:rPr>
                <w:color w:val="000000"/>
                <w:sz w:val="20"/>
                <w:szCs w:val="20"/>
              </w:rPr>
              <w:t>тизация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52533" w:rsidRPr="009E63CC" w:rsidRDefault="0095253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E63CC">
              <w:rPr>
                <w:color w:val="000000"/>
                <w:sz w:val="20"/>
                <w:szCs w:val="20"/>
              </w:rPr>
              <w:t>11043</w:t>
            </w:r>
          </w:p>
          <w:p w:rsidR="00952533" w:rsidRPr="009E63CC" w:rsidRDefault="0095253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E63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52533" w:rsidRPr="009E63CC" w:rsidRDefault="0095253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E63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52533" w:rsidRPr="009E63CC" w:rsidRDefault="0095253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E63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52533" w:rsidRPr="009E63CC" w:rsidRDefault="0095253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E63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52533" w:rsidRPr="009E63CC" w:rsidRDefault="0095253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E63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52533" w:rsidRPr="009E63CC" w:rsidRDefault="0095253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E63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52533" w:rsidRPr="009E63CC" w:rsidRDefault="0095253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E63CC">
              <w:rPr>
                <w:color w:val="000000"/>
                <w:sz w:val="20"/>
                <w:szCs w:val="20"/>
              </w:rPr>
              <w:t>11043</w:t>
            </w:r>
          </w:p>
        </w:tc>
      </w:tr>
      <w:tr w:rsidR="00952533" w:rsidRPr="009E63CC" w:rsidTr="00A91A48">
        <w:trPr>
          <w:trHeight w:val="345"/>
        </w:trPr>
        <w:tc>
          <w:tcPr>
            <w:tcW w:w="18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952533" w:rsidRPr="009E63CC" w:rsidRDefault="00952533" w:rsidP="00A91A48">
            <w:pPr>
              <w:tabs>
                <w:tab w:val="left" w:pos="1049"/>
              </w:tabs>
              <w:rPr>
                <w:color w:val="000000"/>
                <w:sz w:val="20"/>
                <w:szCs w:val="20"/>
              </w:rPr>
            </w:pPr>
            <w:r w:rsidRPr="009E63CC">
              <w:rPr>
                <w:color w:val="000000"/>
                <w:sz w:val="20"/>
                <w:szCs w:val="20"/>
              </w:rPr>
              <w:t>Остаточная сто</w:t>
            </w:r>
            <w:r w:rsidRPr="009E63CC">
              <w:rPr>
                <w:color w:val="000000"/>
                <w:sz w:val="20"/>
                <w:szCs w:val="20"/>
              </w:rPr>
              <w:t>и</w:t>
            </w:r>
            <w:r w:rsidRPr="009E63CC">
              <w:rPr>
                <w:color w:val="000000"/>
                <w:sz w:val="20"/>
                <w:szCs w:val="20"/>
              </w:rPr>
              <w:t>мость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952533" w:rsidRPr="009E63CC" w:rsidRDefault="0095253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E63CC">
              <w:rPr>
                <w:color w:val="000000"/>
                <w:sz w:val="20"/>
                <w:szCs w:val="20"/>
              </w:rPr>
              <w:t>42824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952533" w:rsidRPr="009E63CC" w:rsidRDefault="0095253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E63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952533" w:rsidRPr="009E63CC" w:rsidRDefault="0095253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E63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952533" w:rsidRPr="009E63CC" w:rsidRDefault="0095253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E63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952533" w:rsidRPr="009E63CC" w:rsidRDefault="0095253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E63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952533" w:rsidRPr="009E63CC" w:rsidRDefault="0095253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E63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952533" w:rsidRPr="009E63CC" w:rsidRDefault="0095253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E63CC">
              <w:rPr>
                <w:color w:val="000000"/>
                <w:sz w:val="20"/>
                <w:szCs w:val="20"/>
              </w:rPr>
              <w:t>42824</w:t>
            </w:r>
          </w:p>
        </w:tc>
      </w:tr>
      <w:tr w:rsidR="00952533" w:rsidRPr="009E63CC" w:rsidTr="00A91A48">
        <w:trPr>
          <w:trHeight w:val="345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52533" w:rsidRPr="009E63CC" w:rsidRDefault="00952533" w:rsidP="00A91A48">
            <w:pPr>
              <w:tabs>
                <w:tab w:val="left" w:pos="1049"/>
              </w:tabs>
              <w:rPr>
                <w:i/>
                <w:iCs/>
                <w:color w:val="000000"/>
                <w:sz w:val="20"/>
                <w:szCs w:val="20"/>
              </w:rPr>
            </w:pPr>
            <w:r w:rsidRPr="009E63CC">
              <w:rPr>
                <w:i/>
                <w:iCs/>
                <w:color w:val="000000"/>
                <w:sz w:val="20"/>
                <w:szCs w:val="20"/>
              </w:rPr>
              <w:t>Амортизация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52533" w:rsidRPr="009E63CC" w:rsidRDefault="0095253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E63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52533" w:rsidRPr="009E63CC" w:rsidRDefault="0095253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E63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52533" w:rsidRPr="009E63CC" w:rsidRDefault="00952533" w:rsidP="00A91A48">
            <w:pPr>
              <w:tabs>
                <w:tab w:val="left" w:pos="1049"/>
              </w:tabs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E63C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52533" w:rsidRPr="009E63CC" w:rsidRDefault="0095253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E63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52533" w:rsidRPr="009E63CC" w:rsidRDefault="0095253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E63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52533" w:rsidRPr="009E63CC" w:rsidRDefault="0095253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E63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2533" w:rsidRPr="009E63CC" w:rsidRDefault="0095253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E63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2533" w:rsidRPr="009E63CC" w:rsidTr="00A91A48">
        <w:trPr>
          <w:trHeight w:val="58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52533" w:rsidRPr="009E63CC" w:rsidRDefault="00952533" w:rsidP="00A91A48">
            <w:pPr>
              <w:tabs>
                <w:tab w:val="left" w:pos="1049"/>
              </w:tabs>
              <w:rPr>
                <w:color w:val="000000"/>
                <w:sz w:val="20"/>
                <w:szCs w:val="20"/>
              </w:rPr>
            </w:pPr>
            <w:r w:rsidRPr="009E63CC">
              <w:rPr>
                <w:color w:val="000000"/>
                <w:sz w:val="20"/>
                <w:szCs w:val="20"/>
              </w:rPr>
              <w:t>Начисленная амо</w:t>
            </w:r>
            <w:r w:rsidRPr="009E63CC">
              <w:rPr>
                <w:color w:val="000000"/>
                <w:sz w:val="20"/>
                <w:szCs w:val="20"/>
              </w:rPr>
              <w:t>р</w:t>
            </w:r>
            <w:r w:rsidRPr="009E63CC">
              <w:rPr>
                <w:color w:val="000000"/>
                <w:sz w:val="20"/>
                <w:szCs w:val="20"/>
              </w:rPr>
              <w:t>тизация за период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52533" w:rsidRPr="009E63CC" w:rsidRDefault="0095253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E63CC">
              <w:rPr>
                <w:color w:val="000000"/>
                <w:sz w:val="20"/>
                <w:szCs w:val="20"/>
              </w:rPr>
              <w:t>236300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52533" w:rsidRPr="009E63CC" w:rsidRDefault="0095253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E63CC">
              <w:rPr>
                <w:color w:val="000000"/>
                <w:sz w:val="20"/>
                <w:szCs w:val="20"/>
              </w:rPr>
              <w:t>238579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52533" w:rsidRPr="009E63CC" w:rsidRDefault="0095253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E63CC">
              <w:rPr>
                <w:color w:val="000000"/>
                <w:sz w:val="20"/>
                <w:szCs w:val="20"/>
              </w:rPr>
              <w:t>153512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52533" w:rsidRPr="009E63CC" w:rsidRDefault="0095253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E63CC">
              <w:rPr>
                <w:color w:val="000000"/>
                <w:sz w:val="20"/>
                <w:szCs w:val="20"/>
              </w:rPr>
              <w:t>33080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52533" w:rsidRPr="009E63CC" w:rsidRDefault="00952533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9E63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52533" w:rsidRPr="009E63CC" w:rsidRDefault="0095253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E63CC">
              <w:rPr>
                <w:color w:val="000000"/>
                <w:sz w:val="20"/>
                <w:szCs w:val="20"/>
              </w:rPr>
              <w:t>27065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52533" w:rsidRPr="009E63CC" w:rsidRDefault="00952533" w:rsidP="00A91A48">
            <w:pPr>
              <w:tabs>
                <w:tab w:val="left" w:pos="1049"/>
              </w:tabs>
              <w:ind w:right="-108"/>
              <w:rPr>
                <w:color w:val="000000"/>
                <w:sz w:val="20"/>
                <w:szCs w:val="20"/>
              </w:rPr>
            </w:pPr>
            <w:r w:rsidRPr="009E63CC">
              <w:rPr>
                <w:color w:val="000000"/>
                <w:sz w:val="20"/>
                <w:szCs w:val="20"/>
              </w:rPr>
              <w:t>688536</w:t>
            </w:r>
          </w:p>
        </w:tc>
      </w:tr>
      <w:tr w:rsidR="00952533" w:rsidRPr="009E63CC" w:rsidTr="00A91A48">
        <w:trPr>
          <w:trHeight w:val="405"/>
        </w:trPr>
        <w:tc>
          <w:tcPr>
            <w:tcW w:w="932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952533" w:rsidRPr="009E63CC" w:rsidRDefault="00952533" w:rsidP="00A91A48">
            <w:pPr>
              <w:tabs>
                <w:tab w:val="left" w:pos="1049"/>
              </w:tabs>
              <w:rPr>
                <w:i/>
                <w:iCs/>
                <w:color w:val="000000"/>
                <w:sz w:val="20"/>
                <w:szCs w:val="20"/>
              </w:rPr>
            </w:pPr>
            <w:r w:rsidRPr="009E63CC">
              <w:rPr>
                <w:i/>
                <w:iCs/>
                <w:color w:val="000000"/>
                <w:sz w:val="20"/>
                <w:szCs w:val="20"/>
              </w:rPr>
              <w:t>На конец отчетного периода</w:t>
            </w:r>
          </w:p>
        </w:tc>
      </w:tr>
      <w:tr w:rsidR="00952533" w:rsidRPr="009E63CC" w:rsidTr="00A91A48">
        <w:trPr>
          <w:trHeight w:val="34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52533" w:rsidRPr="009E63CC" w:rsidRDefault="00952533" w:rsidP="00A91A48">
            <w:pPr>
              <w:tabs>
                <w:tab w:val="left" w:pos="1049"/>
              </w:tabs>
              <w:rPr>
                <w:color w:val="000000"/>
                <w:sz w:val="20"/>
                <w:szCs w:val="20"/>
              </w:rPr>
            </w:pPr>
            <w:r w:rsidRPr="009E63CC">
              <w:rPr>
                <w:color w:val="000000"/>
                <w:sz w:val="20"/>
                <w:szCs w:val="20"/>
              </w:rPr>
              <w:t>Первоначаль</w:t>
            </w:r>
            <w:r w:rsidRPr="009E63CC">
              <w:rPr>
                <w:color w:val="000000"/>
                <w:sz w:val="20"/>
                <w:szCs w:val="20"/>
              </w:rPr>
              <w:softHyphen/>
              <w:t>ная стоимость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52533" w:rsidRPr="009E63CC" w:rsidRDefault="0095253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E63CC">
              <w:rPr>
                <w:color w:val="000000"/>
                <w:sz w:val="20"/>
                <w:szCs w:val="20"/>
              </w:rPr>
              <w:t>5024633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52533" w:rsidRPr="009E63CC" w:rsidRDefault="0095253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E63CC">
              <w:rPr>
                <w:color w:val="000000"/>
                <w:sz w:val="20"/>
                <w:szCs w:val="20"/>
              </w:rPr>
              <w:t>1446317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52533" w:rsidRPr="009E63CC" w:rsidRDefault="0095253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E63CC">
              <w:rPr>
                <w:color w:val="000000"/>
                <w:sz w:val="20"/>
                <w:szCs w:val="20"/>
              </w:rPr>
              <w:t>1209437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52533" w:rsidRPr="009E63CC" w:rsidRDefault="0095253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E63CC">
              <w:rPr>
                <w:color w:val="000000"/>
                <w:sz w:val="20"/>
                <w:szCs w:val="20"/>
              </w:rPr>
              <w:t>133739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52533" w:rsidRPr="009E63CC" w:rsidRDefault="0095253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E63CC">
              <w:rPr>
                <w:color w:val="000000"/>
                <w:sz w:val="20"/>
                <w:szCs w:val="20"/>
              </w:rPr>
              <w:t>334218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52533" w:rsidRPr="009E63CC" w:rsidRDefault="0095253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E63CC">
              <w:rPr>
                <w:color w:val="000000"/>
                <w:sz w:val="20"/>
                <w:szCs w:val="20"/>
              </w:rPr>
              <w:t>120927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52533" w:rsidRPr="009E63CC" w:rsidRDefault="0095253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E63CC">
              <w:rPr>
                <w:color w:val="000000"/>
                <w:sz w:val="20"/>
                <w:szCs w:val="20"/>
              </w:rPr>
              <w:t>8269271</w:t>
            </w:r>
          </w:p>
        </w:tc>
      </w:tr>
      <w:tr w:rsidR="00952533" w:rsidRPr="009E63CC" w:rsidTr="00A91A48">
        <w:trPr>
          <w:trHeight w:val="34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52533" w:rsidRPr="009E63CC" w:rsidRDefault="00952533" w:rsidP="00A91A48">
            <w:pPr>
              <w:tabs>
                <w:tab w:val="left" w:pos="1049"/>
              </w:tabs>
              <w:rPr>
                <w:color w:val="000000"/>
                <w:sz w:val="20"/>
                <w:szCs w:val="20"/>
              </w:rPr>
            </w:pPr>
            <w:r w:rsidRPr="009E63CC">
              <w:rPr>
                <w:color w:val="000000"/>
                <w:sz w:val="20"/>
                <w:szCs w:val="20"/>
              </w:rPr>
              <w:t>Накопленная амо</w:t>
            </w:r>
            <w:r w:rsidRPr="009E63CC">
              <w:rPr>
                <w:color w:val="000000"/>
                <w:sz w:val="20"/>
                <w:szCs w:val="20"/>
              </w:rPr>
              <w:t>р</w:t>
            </w:r>
            <w:r w:rsidRPr="009E63CC">
              <w:rPr>
                <w:color w:val="000000"/>
                <w:sz w:val="20"/>
                <w:szCs w:val="20"/>
              </w:rPr>
              <w:t>тизация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52533" w:rsidRPr="009E63CC" w:rsidRDefault="0095253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E63CC">
              <w:rPr>
                <w:color w:val="000000"/>
                <w:sz w:val="20"/>
                <w:szCs w:val="20"/>
              </w:rPr>
              <w:t>408972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52533" w:rsidRPr="009E63CC" w:rsidRDefault="0095253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E63CC">
              <w:rPr>
                <w:color w:val="000000"/>
                <w:sz w:val="20"/>
                <w:szCs w:val="20"/>
              </w:rPr>
              <w:t>547339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52533" w:rsidRPr="009E63CC" w:rsidRDefault="0095253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E63CC">
              <w:rPr>
                <w:color w:val="000000"/>
                <w:sz w:val="20"/>
                <w:szCs w:val="20"/>
              </w:rPr>
              <w:t>453906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52533" w:rsidRPr="009E63CC" w:rsidRDefault="0095253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E63CC">
              <w:rPr>
                <w:color w:val="000000"/>
                <w:sz w:val="20"/>
                <w:szCs w:val="20"/>
              </w:rPr>
              <w:t>49620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52533" w:rsidRPr="009E63CC" w:rsidRDefault="0095253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E63C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52533" w:rsidRPr="009E63CC" w:rsidRDefault="0095253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E63CC">
              <w:rPr>
                <w:color w:val="000000"/>
                <w:sz w:val="20"/>
                <w:szCs w:val="20"/>
              </w:rPr>
              <w:t>35556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52533" w:rsidRPr="009E63CC" w:rsidRDefault="0095253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E63CC">
              <w:rPr>
                <w:color w:val="000000"/>
                <w:sz w:val="20"/>
                <w:szCs w:val="20"/>
              </w:rPr>
              <w:t>1495393</w:t>
            </w:r>
          </w:p>
        </w:tc>
      </w:tr>
      <w:tr w:rsidR="00952533" w:rsidRPr="009E63CC" w:rsidTr="00A91A48">
        <w:trPr>
          <w:trHeight w:val="34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52533" w:rsidRPr="009E63CC" w:rsidRDefault="00952533" w:rsidP="00A91A48">
            <w:pPr>
              <w:tabs>
                <w:tab w:val="left" w:pos="1049"/>
              </w:tabs>
              <w:rPr>
                <w:color w:val="000000"/>
                <w:sz w:val="20"/>
                <w:szCs w:val="20"/>
              </w:rPr>
            </w:pPr>
            <w:r w:rsidRPr="009E63CC">
              <w:rPr>
                <w:color w:val="000000"/>
                <w:sz w:val="20"/>
                <w:szCs w:val="20"/>
              </w:rPr>
              <w:t>Остаточная сто</w:t>
            </w:r>
            <w:r w:rsidRPr="009E63CC">
              <w:rPr>
                <w:color w:val="000000"/>
                <w:sz w:val="20"/>
                <w:szCs w:val="20"/>
              </w:rPr>
              <w:t>и</w:t>
            </w:r>
            <w:r w:rsidRPr="009E63CC">
              <w:rPr>
                <w:color w:val="000000"/>
                <w:sz w:val="20"/>
                <w:szCs w:val="20"/>
              </w:rPr>
              <w:t>мость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52533" w:rsidRPr="009E63CC" w:rsidRDefault="0095253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E63CC">
              <w:rPr>
                <w:color w:val="000000"/>
                <w:sz w:val="20"/>
                <w:szCs w:val="20"/>
              </w:rPr>
              <w:t>4615661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52533" w:rsidRPr="009E63CC" w:rsidRDefault="0095253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E63CC">
              <w:rPr>
                <w:color w:val="000000"/>
                <w:sz w:val="20"/>
                <w:szCs w:val="20"/>
              </w:rPr>
              <w:t>898978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52533" w:rsidRPr="009E63CC" w:rsidRDefault="0095253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E63CC">
              <w:rPr>
                <w:color w:val="000000"/>
                <w:sz w:val="20"/>
                <w:szCs w:val="20"/>
              </w:rPr>
              <w:t>755531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52533" w:rsidRPr="009E63CC" w:rsidRDefault="0095253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E63CC">
              <w:rPr>
                <w:color w:val="000000"/>
                <w:sz w:val="20"/>
                <w:szCs w:val="20"/>
              </w:rPr>
              <w:t>84119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52533" w:rsidRPr="009E63CC" w:rsidRDefault="0095253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E63CC">
              <w:rPr>
                <w:color w:val="000000"/>
                <w:sz w:val="20"/>
                <w:szCs w:val="20"/>
              </w:rPr>
              <w:t>334218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52533" w:rsidRPr="009E63CC" w:rsidRDefault="0095253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E63CC">
              <w:rPr>
                <w:color w:val="000000"/>
                <w:sz w:val="20"/>
                <w:szCs w:val="20"/>
              </w:rPr>
              <w:t>85371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52533" w:rsidRPr="009E63CC" w:rsidRDefault="0095253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E63CC">
              <w:rPr>
                <w:color w:val="000000"/>
                <w:sz w:val="20"/>
                <w:szCs w:val="20"/>
              </w:rPr>
              <w:t>6773878</w:t>
            </w:r>
          </w:p>
        </w:tc>
      </w:tr>
    </w:tbl>
    <w:p w:rsidR="00952533" w:rsidRPr="002A5D87" w:rsidRDefault="00952533" w:rsidP="00952533">
      <w:pPr>
        <w:tabs>
          <w:tab w:val="left" w:pos="1049"/>
        </w:tabs>
        <w:ind w:firstLine="709"/>
        <w:jc w:val="both"/>
        <w:rPr>
          <w:sz w:val="32"/>
          <w:szCs w:val="32"/>
        </w:rPr>
      </w:pPr>
    </w:p>
    <w:p w:rsidR="00952533" w:rsidRPr="002A5D87" w:rsidRDefault="00952533" w:rsidP="00952533">
      <w:pPr>
        <w:tabs>
          <w:tab w:val="left" w:pos="1049"/>
        </w:tabs>
        <w:ind w:firstLine="709"/>
        <w:jc w:val="both"/>
        <w:rPr>
          <w:b/>
          <w:bCs/>
          <w:color w:val="000000"/>
          <w:sz w:val="32"/>
          <w:szCs w:val="32"/>
        </w:rPr>
      </w:pPr>
      <w:r w:rsidRPr="002A5D87">
        <w:rPr>
          <w:sz w:val="32"/>
          <w:szCs w:val="32"/>
        </w:rPr>
        <w:t>По объектам жилищного фонда амортизация не начисляе</w:t>
      </w:r>
      <w:r w:rsidRPr="002A5D87">
        <w:rPr>
          <w:sz w:val="32"/>
          <w:szCs w:val="32"/>
        </w:rPr>
        <w:t>т</w:t>
      </w:r>
      <w:r w:rsidRPr="002A5D87">
        <w:rPr>
          <w:sz w:val="32"/>
          <w:szCs w:val="32"/>
        </w:rPr>
        <w:t xml:space="preserve">ся. Износ учитывается на </w:t>
      </w:r>
      <w:proofErr w:type="spellStart"/>
      <w:r w:rsidRPr="002A5D87">
        <w:rPr>
          <w:sz w:val="32"/>
          <w:szCs w:val="32"/>
        </w:rPr>
        <w:t>забалансовом</w:t>
      </w:r>
      <w:proofErr w:type="spellEnd"/>
      <w:r w:rsidRPr="002A5D87">
        <w:rPr>
          <w:sz w:val="32"/>
          <w:szCs w:val="32"/>
        </w:rPr>
        <w:t xml:space="preserve"> счете  (010) на  начало </w:t>
      </w:r>
      <w:r>
        <w:rPr>
          <w:sz w:val="32"/>
          <w:szCs w:val="32"/>
        </w:rPr>
        <w:t>–</w:t>
      </w:r>
      <w:r w:rsidRPr="002A5D87">
        <w:rPr>
          <w:sz w:val="32"/>
          <w:szCs w:val="32"/>
        </w:rPr>
        <w:t>18211 руб.</w:t>
      </w:r>
      <w:r>
        <w:rPr>
          <w:sz w:val="32"/>
          <w:szCs w:val="32"/>
        </w:rPr>
        <w:t>,</w:t>
      </w:r>
      <w:r w:rsidRPr="002A5D87">
        <w:rPr>
          <w:sz w:val="32"/>
          <w:szCs w:val="32"/>
        </w:rPr>
        <w:t xml:space="preserve"> за отчетный период </w:t>
      </w:r>
      <w:r>
        <w:rPr>
          <w:sz w:val="32"/>
          <w:szCs w:val="32"/>
        </w:rPr>
        <w:t xml:space="preserve">– </w:t>
      </w:r>
      <w:r w:rsidRPr="002A5D87">
        <w:rPr>
          <w:sz w:val="32"/>
          <w:szCs w:val="32"/>
        </w:rPr>
        <w:t>6374 руб.</w:t>
      </w:r>
    </w:p>
    <w:p w:rsidR="00952533" w:rsidRPr="002A5D87" w:rsidRDefault="00952533" w:rsidP="00952533">
      <w:pPr>
        <w:tabs>
          <w:tab w:val="left" w:pos="1049"/>
        </w:tabs>
        <w:ind w:firstLine="709"/>
        <w:jc w:val="both"/>
        <w:rPr>
          <w:color w:val="000000"/>
          <w:sz w:val="32"/>
          <w:szCs w:val="32"/>
        </w:rPr>
      </w:pPr>
      <w:r w:rsidRPr="00D9023F">
        <w:rPr>
          <w:color w:val="000000"/>
          <w:spacing w:val="-4"/>
          <w:sz w:val="32"/>
          <w:szCs w:val="32"/>
        </w:rPr>
        <w:t xml:space="preserve">По </w:t>
      </w:r>
      <w:proofErr w:type="gramStart"/>
      <w:r w:rsidRPr="00D9023F">
        <w:rPr>
          <w:color w:val="000000"/>
          <w:spacing w:val="-4"/>
          <w:sz w:val="32"/>
          <w:szCs w:val="32"/>
        </w:rPr>
        <w:t>реализованным</w:t>
      </w:r>
      <w:proofErr w:type="gramEnd"/>
      <w:r w:rsidRPr="00D9023F">
        <w:rPr>
          <w:color w:val="000000"/>
          <w:spacing w:val="-4"/>
          <w:sz w:val="32"/>
          <w:szCs w:val="32"/>
        </w:rPr>
        <w:t xml:space="preserve"> ОС ранее была произведена переоценка  – </w:t>
      </w:r>
      <w:r w:rsidRPr="002A5D87">
        <w:rPr>
          <w:color w:val="000000"/>
          <w:sz w:val="32"/>
          <w:szCs w:val="32"/>
        </w:rPr>
        <w:t>увеличение добаво</w:t>
      </w:r>
      <w:r w:rsidRPr="002A5D87">
        <w:rPr>
          <w:color w:val="000000"/>
          <w:sz w:val="32"/>
          <w:szCs w:val="32"/>
        </w:rPr>
        <w:t>ч</w:t>
      </w:r>
      <w:r w:rsidRPr="002A5D87">
        <w:rPr>
          <w:color w:val="000000"/>
          <w:sz w:val="32"/>
          <w:szCs w:val="32"/>
        </w:rPr>
        <w:t>ного капитала – 16000 руб.</w:t>
      </w:r>
    </w:p>
    <w:p w:rsidR="00952533" w:rsidRDefault="00952533" w:rsidP="00952533">
      <w:pPr>
        <w:tabs>
          <w:tab w:val="left" w:pos="1049"/>
        </w:tabs>
        <w:ind w:firstLine="709"/>
        <w:jc w:val="both"/>
        <w:rPr>
          <w:b/>
          <w:bCs/>
          <w:color w:val="000000"/>
          <w:sz w:val="32"/>
          <w:szCs w:val="32"/>
        </w:rPr>
      </w:pPr>
    </w:p>
    <w:p w:rsidR="00952533" w:rsidRDefault="00952533" w:rsidP="00952533">
      <w:pPr>
        <w:tabs>
          <w:tab w:val="left" w:pos="1049"/>
        </w:tabs>
        <w:ind w:firstLine="709"/>
        <w:jc w:val="both"/>
        <w:rPr>
          <w:b/>
          <w:bCs/>
          <w:color w:val="000000"/>
          <w:sz w:val="32"/>
          <w:szCs w:val="32"/>
        </w:rPr>
      </w:pPr>
    </w:p>
    <w:p w:rsidR="00952533" w:rsidRDefault="00952533" w:rsidP="00952533">
      <w:pPr>
        <w:tabs>
          <w:tab w:val="left" w:pos="1049"/>
        </w:tabs>
        <w:ind w:firstLine="709"/>
        <w:jc w:val="both"/>
        <w:rPr>
          <w:b/>
          <w:bCs/>
          <w:color w:val="000000"/>
          <w:sz w:val="32"/>
          <w:szCs w:val="32"/>
        </w:rPr>
      </w:pPr>
    </w:p>
    <w:p w:rsidR="00952533" w:rsidRDefault="00952533" w:rsidP="00952533">
      <w:pPr>
        <w:tabs>
          <w:tab w:val="left" w:pos="1049"/>
        </w:tabs>
        <w:ind w:firstLine="709"/>
        <w:jc w:val="both"/>
        <w:rPr>
          <w:b/>
          <w:bCs/>
          <w:color w:val="000000"/>
          <w:sz w:val="32"/>
          <w:szCs w:val="32"/>
        </w:rPr>
      </w:pPr>
    </w:p>
    <w:p w:rsidR="00952533" w:rsidRPr="002A5D87" w:rsidRDefault="00952533" w:rsidP="00952533">
      <w:pPr>
        <w:tabs>
          <w:tab w:val="left" w:pos="1049"/>
        </w:tabs>
        <w:ind w:firstLine="709"/>
        <w:jc w:val="both"/>
        <w:rPr>
          <w:b/>
          <w:bCs/>
          <w:color w:val="000000"/>
          <w:sz w:val="32"/>
          <w:szCs w:val="32"/>
        </w:rPr>
      </w:pPr>
    </w:p>
    <w:p w:rsidR="007D6843" w:rsidRPr="002A5D87" w:rsidRDefault="007D6843" w:rsidP="007D6843">
      <w:pPr>
        <w:tabs>
          <w:tab w:val="left" w:pos="1049"/>
        </w:tabs>
        <w:ind w:firstLine="709"/>
        <w:jc w:val="both"/>
        <w:rPr>
          <w:b/>
          <w:sz w:val="32"/>
          <w:szCs w:val="32"/>
        </w:rPr>
      </w:pPr>
      <w:r w:rsidRPr="002A5D87">
        <w:rPr>
          <w:b/>
          <w:sz w:val="32"/>
          <w:szCs w:val="32"/>
        </w:rPr>
        <w:t>Рабочая таблица № 2</w:t>
      </w:r>
      <w:r>
        <w:rPr>
          <w:b/>
          <w:sz w:val="32"/>
          <w:szCs w:val="32"/>
        </w:rPr>
        <w:t>.</w:t>
      </w:r>
      <w:r w:rsidRPr="002A5D87">
        <w:rPr>
          <w:b/>
          <w:sz w:val="32"/>
          <w:szCs w:val="32"/>
        </w:rPr>
        <w:t xml:space="preserve"> Вариант 1</w:t>
      </w:r>
    </w:p>
    <w:p w:rsidR="007D6843" w:rsidRDefault="007D6843" w:rsidP="007D6843">
      <w:pPr>
        <w:tabs>
          <w:tab w:val="left" w:pos="1049"/>
        </w:tabs>
        <w:ind w:firstLine="709"/>
        <w:jc w:val="both"/>
        <w:rPr>
          <w:b/>
          <w:sz w:val="32"/>
          <w:szCs w:val="32"/>
        </w:rPr>
      </w:pPr>
    </w:p>
    <w:p w:rsidR="007D6843" w:rsidRPr="002A5D87" w:rsidRDefault="007D6843" w:rsidP="007D6843">
      <w:pPr>
        <w:tabs>
          <w:tab w:val="left" w:pos="1049"/>
        </w:tabs>
        <w:jc w:val="center"/>
        <w:rPr>
          <w:b/>
          <w:sz w:val="32"/>
          <w:szCs w:val="32"/>
        </w:rPr>
      </w:pPr>
      <w:r w:rsidRPr="002A5D87">
        <w:rPr>
          <w:b/>
          <w:sz w:val="32"/>
          <w:szCs w:val="32"/>
        </w:rPr>
        <w:t>Движение нематериальных активов по группам</w:t>
      </w:r>
    </w:p>
    <w:p w:rsidR="007D6843" w:rsidRPr="002A5D87" w:rsidRDefault="007D6843" w:rsidP="007D6843">
      <w:pPr>
        <w:tabs>
          <w:tab w:val="left" w:pos="1049"/>
        </w:tabs>
        <w:ind w:firstLine="709"/>
        <w:jc w:val="both"/>
        <w:rPr>
          <w:sz w:val="32"/>
          <w:szCs w:val="32"/>
        </w:rPr>
      </w:pPr>
    </w:p>
    <w:tbl>
      <w:tblPr>
        <w:tblW w:w="9039" w:type="dxa"/>
        <w:tblLayout w:type="fixed"/>
        <w:tblLook w:val="0000"/>
      </w:tblPr>
      <w:tblGrid>
        <w:gridCol w:w="3191"/>
        <w:gridCol w:w="1106"/>
        <w:gridCol w:w="1623"/>
        <w:gridCol w:w="1843"/>
        <w:gridCol w:w="1276"/>
      </w:tblGrid>
      <w:tr w:rsidR="007D6843" w:rsidRPr="000754A4" w:rsidTr="00A91A48">
        <w:trPr>
          <w:trHeight w:val="332"/>
        </w:trPr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7D6843" w:rsidRPr="000754A4" w:rsidRDefault="007D6843" w:rsidP="00A91A48">
            <w:pPr>
              <w:tabs>
                <w:tab w:val="left" w:pos="104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7D6843" w:rsidRPr="000754A4" w:rsidRDefault="007D6843" w:rsidP="00A91A48">
            <w:pPr>
              <w:tabs>
                <w:tab w:val="left" w:pos="1049"/>
              </w:tabs>
              <w:jc w:val="center"/>
              <w:rPr>
                <w:sz w:val="20"/>
                <w:szCs w:val="20"/>
              </w:rPr>
            </w:pPr>
            <w:r w:rsidRPr="000754A4">
              <w:rPr>
                <w:sz w:val="20"/>
                <w:szCs w:val="20"/>
              </w:rPr>
              <w:t>Пате</w:t>
            </w:r>
            <w:r w:rsidRPr="000754A4">
              <w:rPr>
                <w:sz w:val="20"/>
                <w:szCs w:val="20"/>
              </w:rPr>
              <w:t>н</w:t>
            </w:r>
            <w:r w:rsidRPr="000754A4">
              <w:rPr>
                <w:sz w:val="20"/>
                <w:szCs w:val="20"/>
              </w:rPr>
              <w:t>ты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7D6843" w:rsidRPr="000754A4" w:rsidRDefault="007D6843" w:rsidP="00A91A48">
            <w:pPr>
              <w:tabs>
                <w:tab w:val="left" w:pos="1049"/>
              </w:tabs>
              <w:jc w:val="center"/>
              <w:rPr>
                <w:sz w:val="20"/>
                <w:szCs w:val="20"/>
              </w:rPr>
            </w:pPr>
            <w:r w:rsidRPr="000754A4">
              <w:rPr>
                <w:sz w:val="20"/>
                <w:szCs w:val="20"/>
              </w:rPr>
              <w:t>Торг</w:t>
            </w:r>
            <w:r w:rsidRPr="000754A4">
              <w:rPr>
                <w:sz w:val="20"/>
                <w:szCs w:val="20"/>
              </w:rPr>
              <w:t>о</w:t>
            </w:r>
            <w:r w:rsidRPr="000754A4">
              <w:rPr>
                <w:sz w:val="20"/>
                <w:szCs w:val="20"/>
              </w:rPr>
              <w:t>вые марки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7D6843" w:rsidRPr="000754A4" w:rsidRDefault="007D6843" w:rsidP="00A91A48">
            <w:pPr>
              <w:tabs>
                <w:tab w:val="left" w:pos="1049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754A4">
              <w:rPr>
                <w:sz w:val="20"/>
                <w:szCs w:val="20"/>
              </w:rPr>
              <w:t>Организ</w:t>
            </w:r>
            <w:proofErr w:type="spellEnd"/>
            <w:r w:rsidRPr="000754A4">
              <w:rPr>
                <w:sz w:val="20"/>
                <w:szCs w:val="20"/>
              </w:rPr>
              <w:t>. расх</w:t>
            </w:r>
            <w:r w:rsidRPr="000754A4">
              <w:rPr>
                <w:sz w:val="20"/>
                <w:szCs w:val="20"/>
              </w:rPr>
              <w:t>о</w:t>
            </w:r>
            <w:r w:rsidRPr="000754A4">
              <w:rPr>
                <w:sz w:val="20"/>
                <w:szCs w:val="20"/>
              </w:rPr>
              <w:t>ды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7D6843" w:rsidRPr="000754A4" w:rsidRDefault="007D6843" w:rsidP="00A91A48">
            <w:pPr>
              <w:tabs>
                <w:tab w:val="left" w:pos="1049"/>
              </w:tabs>
              <w:jc w:val="center"/>
              <w:rPr>
                <w:sz w:val="20"/>
                <w:szCs w:val="20"/>
              </w:rPr>
            </w:pPr>
            <w:r w:rsidRPr="000754A4">
              <w:rPr>
                <w:sz w:val="20"/>
                <w:szCs w:val="20"/>
              </w:rPr>
              <w:t>Итого</w:t>
            </w:r>
          </w:p>
        </w:tc>
      </w:tr>
      <w:tr w:rsidR="007D6843" w:rsidRPr="000754A4" w:rsidTr="00A91A48">
        <w:trPr>
          <w:trHeight w:val="330"/>
        </w:trPr>
        <w:tc>
          <w:tcPr>
            <w:tcW w:w="90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7D6843" w:rsidRPr="000754A4" w:rsidRDefault="007D6843" w:rsidP="00A91A48">
            <w:pPr>
              <w:tabs>
                <w:tab w:val="left" w:pos="1049"/>
              </w:tabs>
              <w:rPr>
                <w:i/>
                <w:iCs/>
                <w:sz w:val="20"/>
                <w:szCs w:val="20"/>
              </w:rPr>
            </w:pPr>
            <w:r w:rsidRPr="000754A4">
              <w:rPr>
                <w:i/>
                <w:iCs/>
                <w:sz w:val="20"/>
                <w:szCs w:val="20"/>
              </w:rPr>
              <w:t>На начало отчетного периода</w:t>
            </w:r>
          </w:p>
        </w:tc>
      </w:tr>
      <w:tr w:rsidR="007D6843" w:rsidRPr="000754A4" w:rsidTr="00A91A48">
        <w:trPr>
          <w:trHeight w:val="345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843" w:rsidRPr="000754A4" w:rsidRDefault="007D6843" w:rsidP="00A91A48">
            <w:pPr>
              <w:tabs>
                <w:tab w:val="left" w:pos="1049"/>
              </w:tabs>
              <w:rPr>
                <w:color w:val="000000"/>
                <w:sz w:val="20"/>
                <w:szCs w:val="20"/>
              </w:rPr>
            </w:pPr>
            <w:r w:rsidRPr="000754A4">
              <w:rPr>
                <w:color w:val="000000"/>
                <w:sz w:val="20"/>
                <w:szCs w:val="20"/>
              </w:rPr>
              <w:t>Первоначальная стоимость</w:t>
            </w:r>
            <w:r w:rsidRPr="000754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843" w:rsidRPr="000754A4" w:rsidRDefault="007D6843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0754A4">
              <w:rPr>
                <w:sz w:val="20"/>
                <w:szCs w:val="20"/>
              </w:rPr>
              <w:t>43576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843" w:rsidRPr="000754A4" w:rsidRDefault="007D6843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0754A4">
              <w:rPr>
                <w:sz w:val="20"/>
                <w:szCs w:val="20"/>
              </w:rPr>
              <w:t>10600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843" w:rsidRPr="000754A4" w:rsidRDefault="007D6843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0754A4">
              <w:rPr>
                <w:sz w:val="20"/>
                <w:szCs w:val="20"/>
              </w:rPr>
              <w:t>68984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843" w:rsidRPr="000754A4" w:rsidRDefault="007D6843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0754A4">
              <w:rPr>
                <w:sz w:val="20"/>
                <w:szCs w:val="20"/>
              </w:rPr>
              <w:t>123160</w:t>
            </w:r>
          </w:p>
        </w:tc>
      </w:tr>
      <w:tr w:rsidR="007D6843" w:rsidRPr="000754A4" w:rsidTr="00A91A48">
        <w:trPr>
          <w:trHeight w:val="330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843" w:rsidRPr="000754A4" w:rsidRDefault="007D6843" w:rsidP="00A91A48">
            <w:pPr>
              <w:tabs>
                <w:tab w:val="left" w:pos="1049"/>
              </w:tabs>
              <w:rPr>
                <w:color w:val="000000"/>
                <w:sz w:val="20"/>
                <w:szCs w:val="20"/>
              </w:rPr>
            </w:pPr>
            <w:r w:rsidRPr="000754A4">
              <w:rPr>
                <w:color w:val="000000"/>
                <w:sz w:val="20"/>
                <w:szCs w:val="20"/>
              </w:rPr>
              <w:t>Накопленная амортизация</w:t>
            </w:r>
            <w:r w:rsidRPr="000754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843" w:rsidRPr="000754A4" w:rsidRDefault="007D6843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0754A4">
              <w:rPr>
                <w:sz w:val="20"/>
                <w:szCs w:val="20"/>
              </w:rPr>
              <w:t>4826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843" w:rsidRPr="000754A4" w:rsidRDefault="007D6843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0754A4">
              <w:rPr>
                <w:sz w:val="20"/>
                <w:szCs w:val="20"/>
              </w:rPr>
              <w:t>2120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843" w:rsidRPr="000754A4" w:rsidRDefault="007D6843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0754A4">
              <w:rPr>
                <w:sz w:val="20"/>
                <w:szCs w:val="20"/>
              </w:rPr>
              <w:t>29404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843" w:rsidRPr="000754A4" w:rsidRDefault="007D6843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0754A4">
              <w:rPr>
                <w:sz w:val="20"/>
                <w:szCs w:val="20"/>
              </w:rPr>
              <w:t>36350</w:t>
            </w:r>
          </w:p>
        </w:tc>
      </w:tr>
      <w:tr w:rsidR="007D6843" w:rsidRPr="000754A4" w:rsidTr="00A91A48">
        <w:trPr>
          <w:trHeight w:val="315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843" w:rsidRPr="000754A4" w:rsidRDefault="007D6843" w:rsidP="00A91A48">
            <w:pPr>
              <w:tabs>
                <w:tab w:val="left" w:pos="1049"/>
              </w:tabs>
              <w:rPr>
                <w:color w:val="000000"/>
                <w:sz w:val="20"/>
                <w:szCs w:val="20"/>
              </w:rPr>
            </w:pPr>
            <w:r w:rsidRPr="000754A4">
              <w:rPr>
                <w:color w:val="000000"/>
                <w:sz w:val="20"/>
                <w:szCs w:val="20"/>
              </w:rPr>
              <w:t>Остаточная стоимость</w:t>
            </w:r>
            <w:r w:rsidRPr="000754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843" w:rsidRPr="000754A4" w:rsidRDefault="007D6843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0754A4">
              <w:rPr>
                <w:sz w:val="20"/>
                <w:szCs w:val="20"/>
              </w:rPr>
              <w:t>38750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843" w:rsidRPr="000754A4" w:rsidRDefault="007D6843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0754A4">
              <w:rPr>
                <w:sz w:val="20"/>
                <w:szCs w:val="20"/>
              </w:rPr>
              <w:t>8480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843" w:rsidRPr="000754A4" w:rsidRDefault="007D6843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0754A4">
              <w:rPr>
                <w:sz w:val="20"/>
                <w:szCs w:val="20"/>
              </w:rPr>
              <w:t>39580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843" w:rsidRPr="000754A4" w:rsidRDefault="007D6843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0754A4">
              <w:rPr>
                <w:sz w:val="20"/>
                <w:szCs w:val="20"/>
              </w:rPr>
              <w:t>86810</w:t>
            </w:r>
          </w:p>
        </w:tc>
      </w:tr>
      <w:tr w:rsidR="007D6843" w:rsidRPr="000754A4" w:rsidTr="00A91A48">
        <w:trPr>
          <w:trHeight w:val="615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843" w:rsidRPr="000754A4" w:rsidRDefault="007D6843" w:rsidP="00A91A48">
            <w:pPr>
              <w:tabs>
                <w:tab w:val="left" w:pos="1049"/>
              </w:tabs>
              <w:rPr>
                <w:color w:val="000000"/>
                <w:sz w:val="20"/>
                <w:szCs w:val="20"/>
              </w:rPr>
            </w:pPr>
            <w:r w:rsidRPr="000754A4">
              <w:rPr>
                <w:color w:val="000000"/>
                <w:sz w:val="20"/>
                <w:szCs w:val="20"/>
              </w:rPr>
              <w:t>Начислена амортизация за пер</w:t>
            </w:r>
            <w:r w:rsidRPr="000754A4">
              <w:rPr>
                <w:color w:val="000000"/>
                <w:sz w:val="20"/>
                <w:szCs w:val="20"/>
              </w:rPr>
              <w:t>и</w:t>
            </w:r>
            <w:r w:rsidRPr="000754A4">
              <w:rPr>
                <w:color w:val="000000"/>
                <w:sz w:val="20"/>
                <w:szCs w:val="20"/>
              </w:rPr>
              <w:t>од</w:t>
            </w:r>
            <w:r w:rsidRPr="000754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843" w:rsidRPr="000754A4" w:rsidRDefault="007D684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0754A4">
              <w:rPr>
                <w:color w:val="000000"/>
                <w:sz w:val="20"/>
                <w:szCs w:val="20"/>
              </w:rPr>
              <w:t>4434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843" w:rsidRPr="000754A4" w:rsidRDefault="007D684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0754A4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843" w:rsidRPr="000754A4" w:rsidRDefault="007D684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0754A4">
              <w:rPr>
                <w:color w:val="000000"/>
                <w:sz w:val="20"/>
                <w:szCs w:val="20"/>
              </w:rPr>
              <w:t>3449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843" w:rsidRPr="000754A4" w:rsidRDefault="007D684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0754A4">
              <w:rPr>
                <w:color w:val="000000"/>
                <w:sz w:val="20"/>
                <w:szCs w:val="20"/>
              </w:rPr>
              <w:t>8413</w:t>
            </w:r>
          </w:p>
        </w:tc>
      </w:tr>
      <w:tr w:rsidR="007D6843" w:rsidRPr="000754A4" w:rsidTr="00A91A48">
        <w:trPr>
          <w:trHeight w:val="315"/>
        </w:trPr>
        <w:tc>
          <w:tcPr>
            <w:tcW w:w="90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7D6843" w:rsidRPr="000754A4" w:rsidRDefault="007D6843" w:rsidP="00A91A48">
            <w:pPr>
              <w:tabs>
                <w:tab w:val="left" w:pos="1049"/>
              </w:tabs>
              <w:rPr>
                <w:i/>
                <w:iCs/>
                <w:color w:val="000000"/>
                <w:sz w:val="20"/>
                <w:szCs w:val="20"/>
              </w:rPr>
            </w:pPr>
            <w:r w:rsidRPr="000754A4">
              <w:rPr>
                <w:i/>
                <w:iCs/>
                <w:color w:val="000000"/>
                <w:sz w:val="20"/>
                <w:szCs w:val="20"/>
              </w:rPr>
              <w:t>На конец отчетного периода</w:t>
            </w:r>
            <w:r w:rsidRPr="000754A4">
              <w:rPr>
                <w:sz w:val="20"/>
                <w:szCs w:val="20"/>
              </w:rPr>
              <w:t xml:space="preserve"> </w:t>
            </w:r>
          </w:p>
        </w:tc>
      </w:tr>
      <w:tr w:rsidR="007D6843" w:rsidRPr="000754A4" w:rsidTr="00A91A48">
        <w:trPr>
          <w:trHeight w:val="345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843" w:rsidRPr="000754A4" w:rsidRDefault="007D6843" w:rsidP="00A91A48">
            <w:pPr>
              <w:tabs>
                <w:tab w:val="left" w:pos="1049"/>
              </w:tabs>
              <w:rPr>
                <w:color w:val="000000"/>
                <w:sz w:val="20"/>
                <w:szCs w:val="20"/>
              </w:rPr>
            </w:pPr>
            <w:r w:rsidRPr="000754A4">
              <w:rPr>
                <w:color w:val="000000"/>
                <w:sz w:val="20"/>
                <w:szCs w:val="20"/>
              </w:rPr>
              <w:t>Первоначальная стоимость</w:t>
            </w:r>
            <w:r w:rsidRPr="000754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843" w:rsidRPr="000754A4" w:rsidRDefault="007D684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0754A4">
              <w:rPr>
                <w:color w:val="000000"/>
                <w:sz w:val="20"/>
                <w:szCs w:val="20"/>
              </w:rPr>
              <w:t>43576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843" w:rsidRPr="000754A4" w:rsidRDefault="007D684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0754A4">
              <w:rPr>
                <w:color w:val="000000"/>
                <w:sz w:val="20"/>
                <w:szCs w:val="20"/>
              </w:rPr>
              <w:t>10600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843" w:rsidRPr="000754A4" w:rsidRDefault="007D684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0754A4">
              <w:rPr>
                <w:color w:val="000000"/>
                <w:sz w:val="20"/>
                <w:szCs w:val="20"/>
              </w:rPr>
              <w:t>68984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843" w:rsidRPr="000754A4" w:rsidRDefault="007D684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0754A4">
              <w:rPr>
                <w:color w:val="000000"/>
                <w:sz w:val="20"/>
                <w:szCs w:val="20"/>
              </w:rPr>
              <w:t>123160</w:t>
            </w:r>
          </w:p>
        </w:tc>
      </w:tr>
      <w:tr w:rsidR="007D6843" w:rsidRPr="000754A4" w:rsidTr="00A91A48">
        <w:trPr>
          <w:trHeight w:val="360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843" w:rsidRPr="000754A4" w:rsidRDefault="007D6843" w:rsidP="00A91A48">
            <w:pPr>
              <w:tabs>
                <w:tab w:val="left" w:pos="1049"/>
              </w:tabs>
              <w:rPr>
                <w:color w:val="000000"/>
                <w:sz w:val="20"/>
                <w:szCs w:val="20"/>
              </w:rPr>
            </w:pPr>
            <w:r w:rsidRPr="000754A4">
              <w:rPr>
                <w:color w:val="000000"/>
                <w:sz w:val="20"/>
                <w:szCs w:val="20"/>
              </w:rPr>
              <w:t>Накопленная амортизация</w:t>
            </w:r>
            <w:r w:rsidRPr="000754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843" w:rsidRPr="000754A4" w:rsidRDefault="007D684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0754A4">
              <w:rPr>
                <w:color w:val="000000"/>
                <w:sz w:val="20"/>
                <w:szCs w:val="20"/>
              </w:rPr>
              <w:t>9260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843" w:rsidRPr="000754A4" w:rsidRDefault="007D684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0754A4">
              <w:rPr>
                <w:color w:val="000000"/>
                <w:sz w:val="20"/>
                <w:szCs w:val="20"/>
              </w:rPr>
              <w:t>2650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843" w:rsidRPr="000754A4" w:rsidRDefault="007D684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0754A4">
              <w:rPr>
                <w:color w:val="000000"/>
                <w:sz w:val="20"/>
                <w:szCs w:val="20"/>
              </w:rPr>
              <w:t>32853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843" w:rsidRPr="000754A4" w:rsidRDefault="007D684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0754A4">
              <w:rPr>
                <w:color w:val="000000"/>
                <w:sz w:val="20"/>
                <w:szCs w:val="20"/>
              </w:rPr>
              <w:t>44763</w:t>
            </w:r>
          </w:p>
        </w:tc>
      </w:tr>
      <w:tr w:rsidR="007D6843" w:rsidRPr="000754A4" w:rsidTr="00A91A48">
        <w:trPr>
          <w:trHeight w:val="315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843" w:rsidRPr="000754A4" w:rsidRDefault="007D6843" w:rsidP="00A91A48">
            <w:pPr>
              <w:tabs>
                <w:tab w:val="left" w:pos="1049"/>
              </w:tabs>
              <w:rPr>
                <w:color w:val="000000"/>
                <w:sz w:val="20"/>
                <w:szCs w:val="20"/>
              </w:rPr>
            </w:pPr>
            <w:r w:rsidRPr="000754A4">
              <w:rPr>
                <w:color w:val="000000"/>
                <w:sz w:val="20"/>
                <w:szCs w:val="20"/>
              </w:rPr>
              <w:t>Остаточная стоимость</w:t>
            </w:r>
            <w:r w:rsidRPr="000754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843" w:rsidRPr="000754A4" w:rsidRDefault="007D684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0754A4">
              <w:rPr>
                <w:color w:val="000000"/>
                <w:sz w:val="20"/>
                <w:szCs w:val="20"/>
              </w:rPr>
              <w:t>34316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843" w:rsidRPr="000754A4" w:rsidRDefault="007D684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0754A4">
              <w:rPr>
                <w:color w:val="000000"/>
                <w:sz w:val="20"/>
                <w:szCs w:val="20"/>
              </w:rPr>
              <w:t>7950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843" w:rsidRPr="000754A4" w:rsidRDefault="007D684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0754A4">
              <w:rPr>
                <w:color w:val="000000"/>
                <w:sz w:val="20"/>
                <w:szCs w:val="20"/>
              </w:rPr>
              <w:t>36131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843" w:rsidRPr="000754A4" w:rsidRDefault="007D684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0754A4">
              <w:rPr>
                <w:color w:val="000000"/>
                <w:sz w:val="20"/>
                <w:szCs w:val="20"/>
              </w:rPr>
              <w:t>78397</w:t>
            </w:r>
          </w:p>
        </w:tc>
      </w:tr>
    </w:tbl>
    <w:p w:rsidR="007D6843" w:rsidRDefault="007D6843" w:rsidP="007D6843">
      <w:pPr>
        <w:tabs>
          <w:tab w:val="left" w:pos="1049"/>
        </w:tabs>
        <w:ind w:firstLine="709"/>
        <w:jc w:val="both"/>
        <w:rPr>
          <w:b/>
          <w:sz w:val="32"/>
          <w:szCs w:val="32"/>
        </w:rPr>
      </w:pPr>
    </w:p>
    <w:p w:rsidR="007D6843" w:rsidRPr="002A5D87" w:rsidRDefault="007D6843" w:rsidP="007D6843">
      <w:pPr>
        <w:tabs>
          <w:tab w:val="left" w:pos="1049"/>
        </w:tabs>
        <w:ind w:firstLine="709"/>
        <w:jc w:val="both"/>
        <w:rPr>
          <w:b/>
          <w:sz w:val="32"/>
          <w:szCs w:val="32"/>
        </w:rPr>
      </w:pPr>
    </w:p>
    <w:p w:rsidR="00B15AB2" w:rsidRPr="002A5D87" w:rsidRDefault="00B15AB2" w:rsidP="00B15AB2">
      <w:pPr>
        <w:tabs>
          <w:tab w:val="left" w:pos="1049"/>
        </w:tabs>
        <w:ind w:firstLine="709"/>
        <w:jc w:val="both"/>
        <w:rPr>
          <w:sz w:val="32"/>
          <w:szCs w:val="32"/>
        </w:rPr>
      </w:pPr>
    </w:p>
    <w:p w:rsidR="007D6843" w:rsidRPr="002A5D87" w:rsidRDefault="007D6843" w:rsidP="007D6843">
      <w:pPr>
        <w:tabs>
          <w:tab w:val="left" w:pos="1049"/>
        </w:tabs>
        <w:ind w:firstLine="709"/>
        <w:jc w:val="both"/>
        <w:rPr>
          <w:b/>
          <w:sz w:val="32"/>
          <w:szCs w:val="32"/>
        </w:rPr>
      </w:pPr>
      <w:r w:rsidRPr="002A5D87">
        <w:rPr>
          <w:b/>
          <w:sz w:val="32"/>
          <w:szCs w:val="32"/>
        </w:rPr>
        <w:t>Рабочая таблица № 3</w:t>
      </w:r>
      <w:r>
        <w:rPr>
          <w:b/>
          <w:sz w:val="32"/>
          <w:szCs w:val="32"/>
        </w:rPr>
        <w:t>.</w:t>
      </w:r>
      <w:r w:rsidRPr="002A5D87">
        <w:rPr>
          <w:b/>
          <w:sz w:val="32"/>
          <w:szCs w:val="32"/>
        </w:rPr>
        <w:t xml:space="preserve"> Вариант 1</w:t>
      </w:r>
    </w:p>
    <w:p w:rsidR="007D6843" w:rsidRDefault="007D6843" w:rsidP="007D6843">
      <w:pPr>
        <w:tabs>
          <w:tab w:val="left" w:pos="1049"/>
        </w:tabs>
        <w:ind w:firstLine="709"/>
        <w:jc w:val="both"/>
        <w:rPr>
          <w:b/>
          <w:sz w:val="32"/>
          <w:szCs w:val="32"/>
        </w:rPr>
      </w:pPr>
    </w:p>
    <w:p w:rsidR="007D6843" w:rsidRPr="002A5D87" w:rsidRDefault="007D6843" w:rsidP="007D6843">
      <w:pPr>
        <w:tabs>
          <w:tab w:val="left" w:pos="1049"/>
        </w:tabs>
        <w:jc w:val="center"/>
        <w:rPr>
          <w:b/>
          <w:sz w:val="32"/>
          <w:szCs w:val="32"/>
        </w:rPr>
      </w:pPr>
      <w:r w:rsidRPr="002A5D87">
        <w:rPr>
          <w:b/>
          <w:sz w:val="32"/>
          <w:szCs w:val="32"/>
        </w:rPr>
        <w:t>Движение краткосрочных кредитов за отчетный год</w:t>
      </w:r>
    </w:p>
    <w:p w:rsidR="007D6843" w:rsidRPr="002A5D87" w:rsidRDefault="007D6843" w:rsidP="007D6843">
      <w:pPr>
        <w:tabs>
          <w:tab w:val="left" w:pos="1049"/>
        </w:tabs>
        <w:ind w:firstLine="709"/>
        <w:jc w:val="both"/>
        <w:rPr>
          <w:sz w:val="32"/>
          <w:szCs w:val="32"/>
        </w:rPr>
      </w:pPr>
    </w:p>
    <w:tbl>
      <w:tblPr>
        <w:tblW w:w="9213" w:type="dxa"/>
        <w:tblInd w:w="93" w:type="dxa"/>
        <w:tblLook w:val="0000"/>
      </w:tblPr>
      <w:tblGrid>
        <w:gridCol w:w="6536"/>
        <w:gridCol w:w="2677"/>
      </w:tblGrid>
      <w:tr w:rsidR="007D6843" w:rsidRPr="00B52609" w:rsidTr="00A91A48">
        <w:trPr>
          <w:trHeight w:val="330"/>
        </w:trPr>
        <w:tc>
          <w:tcPr>
            <w:tcW w:w="6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843" w:rsidRPr="00B52609" w:rsidRDefault="007D6843" w:rsidP="00A91A48">
            <w:pPr>
              <w:tabs>
                <w:tab w:val="left" w:pos="1049"/>
              </w:tabs>
              <w:jc w:val="center"/>
              <w:rPr>
                <w:color w:val="000000"/>
                <w:sz w:val="28"/>
                <w:szCs w:val="28"/>
              </w:rPr>
            </w:pPr>
            <w:r w:rsidRPr="00B52609">
              <w:rPr>
                <w:color w:val="000000"/>
                <w:sz w:val="28"/>
                <w:szCs w:val="28"/>
              </w:rPr>
              <w:t>Описание</w:t>
            </w:r>
          </w:p>
        </w:tc>
        <w:tc>
          <w:tcPr>
            <w:tcW w:w="2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843" w:rsidRPr="00B52609" w:rsidRDefault="007D6843" w:rsidP="00A91A48">
            <w:pPr>
              <w:tabs>
                <w:tab w:val="left" w:pos="1049"/>
              </w:tabs>
              <w:jc w:val="center"/>
              <w:rPr>
                <w:color w:val="000000"/>
                <w:sz w:val="28"/>
                <w:szCs w:val="28"/>
              </w:rPr>
            </w:pPr>
            <w:r w:rsidRPr="00B52609">
              <w:rPr>
                <w:color w:val="000000"/>
                <w:sz w:val="28"/>
                <w:szCs w:val="28"/>
              </w:rPr>
              <w:t>Сумма кред</w:t>
            </w:r>
            <w:r w:rsidRPr="00B52609">
              <w:rPr>
                <w:color w:val="000000"/>
                <w:sz w:val="28"/>
                <w:szCs w:val="28"/>
              </w:rPr>
              <w:t>и</w:t>
            </w:r>
            <w:r w:rsidRPr="00B52609">
              <w:rPr>
                <w:color w:val="000000"/>
                <w:sz w:val="28"/>
                <w:szCs w:val="28"/>
              </w:rPr>
              <w:t>тов</w:t>
            </w:r>
          </w:p>
        </w:tc>
      </w:tr>
      <w:tr w:rsidR="007D6843" w:rsidRPr="00B52609" w:rsidTr="00A91A48">
        <w:trPr>
          <w:trHeight w:val="33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843" w:rsidRPr="00B52609" w:rsidRDefault="007D6843" w:rsidP="00A91A48">
            <w:pPr>
              <w:tabs>
                <w:tab w:val="left" w:pos="1049"/>
              </w:tabs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B52609">
              <w:rPr>
                <w:i/>
                <w:iCs/>
                <w:color w:val="000000"/>
                <w:sz w:val="28"/>
                <w:szCs w:val="28"/>
              </w:rPr>
              <w:t>Задолженность на начало периода</w:t>
            </w:r>
            <w:r w:rsidRPr="00B526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843" w:rsidRPr="00B52609" w:rsidRDefault="007D6843" w:rsidP="00A91A48">
            <w:pPr>
              <w:tabs>
                <w:tab w:val="left" w:pos="1049"/>
              </w:tabs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B52609">
              <w:rPr>
                <w:i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7D6843" w:rsidRPr="00B52609" w:rsidTr="00A91A48">
        <w:trPr>
          <w:trHeight w:val="364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843" w:rsidRPr="00B52609" w:rsidRDefault="007D6843" w:rsidP="00A91A48">
            <w:pPr>
              <w:tabs>
                <w:tab w:val="left" w:pos="1049"/>
              </w:tabs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B52609">
              <w:rPr>
                <w:i/>
                <w:iCs/>
                <w:color w:val="000000"/>
                <w:sz w:val="28"/>
                <w:szCs w:val="28"/>
              </w:rPr>
              <w:t>Поступление за период</w:t>
            </w:r>
            <w:r w:rsidRPr="00B526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843" w:rsidRPr="00B52609" w:rsidRDefault="007D6843" w:rsidP="00A91A48">
            <w:pPr>
              <w:tabs>
                <w:tab w:val="left" w:pos="1049"/>
              </w:tabs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B52609">
              <w:rPr>
                <w:i/>
                <w:iCs/>
                <w:color w:val="000000"/>
                <w:sz w:val="28"/>
                <w:szCs w:val="28"/>
              </w:rPr>
              <w:t>4893832</w:t>
            </w:r>
          </w:p>
        </w:tc>
      </w:tr>
      <w:tr w:rsidR="007D6843" w:rsidRPr="00B52609" w:rsidTr="00A91A48">
        <w:trPr>
          <w:trHeight w:val="34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843" w:rsidRPr="00B52609" w:rsidRDefault="007D6843" w:rsidP="00A91A48">
            <w:pPr>
              <w:tabs>
                <w:tab w:val="left" w:pos="1049"/>
              </w:tabs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B52609">
              <w:rPr>
                <w:i/>
                <w:iCs/>
                <w:color w:val="000000"/>
                <w:sz w:val="28"/>
                <w:szCs w:val="28"/>
              </w:rPr>
              <w:t>Погашено за период</w:t>
            </w:r>
            <w:r w:rsidRPr="00B526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843" w:rsidRPr="00B52609" w:rsidRDefault="007D6843" w:rsidP="00A91A48">
            <w:pPr>
              <w:tabs>
                <w:tab w:val="left" w:pos="1049"/>
              </w:tabs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B52609">
              <w:rPr>
                <w:i/>
                <w:iCs/>
                <w:color w:val="000000"/>
                <w:sz w:val="28"/>
                <w:szCs w:val="28"/>
              </w:rPr>
              <w:t>4563088</w:t>
            </w:r>
          </w:p>
        </w:tc>
      </w:tr>
      <w:tr w:rsidR="007D6843" w:rsidRPr="00B52609" w:rsidTr="00A91A48">
        <w:trPr>
          <w:trHeight w:val="216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843" w:rsidRPr="00B52609" w:rsidRDefault="007D6843" w:rsidP="00A91A48">
            <w:pPr>
              <w:tabs>
                <w:tab w:val="left" w:pos="1049"/>
              </w:tabs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B52609">
              <w:rPr>
                <w:i/>
                <w:iCs/>
                <w:color w:val="000000"/>
                <w:sz w:val="28"/>
                <w:szCs w:val="28"/>
              </w:rPr>
              <w:t>Задолженность на конец периода</w:t>
            </w:r>
            <w:r w:rsidRPr="00B526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843" w:rsidRPr="00B52609" w:rsidRDefault="007D6843" w:rsidP="00A91A48">
            <w:pPr>
              <w:tabs>
                <w:tab w:val="left" w:pos="1049"/>
              </w:tabs>
              <w:jc w:val="both"/>
              <w:rPr>
                <w:color w:val="000000"/>
                <w:sz w:val="28"/>
                <w:szCs w:val="28"/>
              </w:rPr>
            </w:pPr>
            <w:r w:rsidRPr="00B52609">
              <w:rPr>
                <w:color w:val="000000"/>
                <w:sz w:val="28"/>
                <w:szCs w:val="28"/>
              </w:rPr>
              <w:t>330744</w:t>
            </w:r>
          </w:p>
        </w:tc>
      </w:tr>
      <w:tr w:rsidR="007D6843" w:rsidRPr="00B52609" w:rsidTr="00A91A48">
        <w:trPr>
          <w:trHeight w:val="33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843" w:rsidRPr="00B52609" w:rsidRDefault="007D6843" w:rsidP="00A91A48">
            <w:pPr>
              <w:tabs>
                <w:tab w:val="left" w:pos="1049"/>
              </w:tabs>
              <w:ind w:firstLine="191"/>
              <w:jc w:val="both"/>
              <w:rPr>
                <w:color w:val="000000"/>
                <w:sz w:val="28"/>
                <w:szCs w:val="28"/>
              </w:rPr>
            </w:pPr>
            <w:r w:rsidRPr="00B52609">
              <w:rPr>
                <w:color w:val="000000"/>
                <w:sz w:val="28"/>
                <w:szCs w:val="28"/>
              </w:rPr>
              <w:t xml:space="preserve">в т.ч. </w:t>
            </w:r>
            <w:proofErr w:type="gramStart"/>
            <w:r w:rsidRPr="00B52609">
              <w:rPr>
                <w:color w:val="000000"/>
                <w:sz w:val="28"/>
                <w:szCs w:val="28"/>
              </w:rPr>
              <w:t>непогашенных</w:t>
            </w:r>
            <w:proofErr w:type="gramEnd"/>
            <w:r w:rsidRPr="00B52609">
              <w:rPr>
                <w:color w:val="000000"/>
                <w:sz w:val="28"/>
                <w:szCs w:val="28"/>
              </w:rPr>
              <w:t xml:space="preserve"> в срок</w:t>
            </w:r>
            <w:r w:rsidRPr="00B526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843" w:rsidRPr="00B52609" w:rsidRDefault="007D6843" w:rsidP="00A91A48">
            <w:pPr>
              <w:tabs>
                <w:tab w:val="left" w:pos="1049"/>
              </w:tabs>
              <w:jc w:val="both"/>
              <w:rPr>
                <w:sz w:val="28"/>
                <w:szCs w:val="28"/>
              </w:rPr>
            </w:pPr>
            <w:r w:rsidRPr="00B52609">
              <w:rPr>
                <w:sz w:val="28"/>
                <w:szCs w:val="28"/>
              </w:rPr>
              <w:t> </w:t>
            </w:r>
          </w:p>
        </w:tc>
      </w:tr>
      <w:tr w:rsidR="007D6843" w:rsidRPr="00B52609" w:rsidTr="00A91A48">
        <w:trPr>
          <w:trHeight w:val="33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843" w:rsidRPr="00B52609" w:rsidRDefault="007D6843" w:rsidP="00A91A48">
            <w:pPr>
              <w:tabs>
                <w:tab w:val="left" w:pos="1049"/>
              </w:tabs>
              <w:ind w:firstLine="191"/>
              <w:jc w:val="both"/>
              <w:rPr>
                <w:color w:val="000000"/>
                <w:sz w:val="28"/>
                <w:szCs w:val="28"/>
              </w:rPr>
            </w:pPr>
            <w:r w:rsidRPr="00B52609">
              <w:rPr>
                <w:color w:val="000000"/>
                <w:sz w:val="28"/>
                <w:szCs w:val="28"/>
              </w:rPr>
              <w:t xml:space="preserve">в т.ч. к погашению в </w:t>
            </w:r>
            <w:proofErr w:type="spellStart"/>
            <w:r w:rsidRPr="00B52609">
              <w:rPr>
                <w:color w:val="000000"/>
                <w:sz w:val="28"/>
                <w:szCs w:val="28"/>
              </w:rPr>
              <w:t>теч</w:t>
            </w:r>
            <w:proofErr w:type="spellEnd"/>
            <w:r w:rsidRPr="00B52609">
              <w:rPr>
                <w:color w:val="000000"/>
                <w:sz w:val="28"/>
                <w:szCs w:val="28"/>
              </w:rPr>
              <w:t>. 1 мес.</w:t>
            </w:r>
            <w:r w:rsidRPr="00B526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843" w:rsidRPr="00B52609" w:rsidRDefault="007D6843" w:rsidP="00A91A48">
            <w:pPr>
              <w:tabs>
                <w:tab w:val="left" w:pos="1049"/>
              </w:tabs>
              <w:jc w:val="both"/>
              <w:rPr>
                <w:sz w:val="28"/>
                <w:szCs w:val="28"/>
              </w:rPr>
            </w:pPr>
            <w:r w:rsidRPr="00B52609">
              <w:rPr>
                <w:sz w:val="28"/>
                <w:szCs w:val="28"/>
              </w:rPr>
              <w:t> </w:t>
            </w:r>
          </w:p>
        </w:tc>
      </w:tr>
      <w:tr w:rsidR="007D6843" w:rsidRPr="00B52609" w:rsidTr="00A91A48">
        <w:trPr>
          <w:trHeight w:val="33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843" w:rsidRPr="00B52609" w:rsidRDefault="007D6843" w:rsidP="00A91A48">
            <w:pPr>
              <w:tabs>
                <w:tab w:val="left" w:pos="1049"/>
              </w:tabs>
              <w:ind w:firstLine="191"/>
              <w:jc w:val="both"/>
              <w:rPr>
                <w:color w:val="000000"/>
                <w:sz w:val="28"/>
                <w:szCs w:val="28"/>
              </w:rPr>
            </w:pPr>
            <w:r w:rsidRPr="00B52609">
              <w:rPr>
                <w:color w:val="000000"/>
                <w:sz w:val="28"/>
                <w:szCs w:val="28"/>
              </w:rPr>
              <w:t xml:space="preserve">в т.ч. к погашению в </w:t>
            </w:r>
            <w:proofErr w:type="spellStart"/>
            <w:r w:rsidRPr="00B52609">
              <w:rPr>
                <w:color w:val="000000"/>
                <w:sz w:val="28"/>
                <w:szCs w:val="28"/>
              </w:rPr>
              <w:t>теч</w:t>
            </w:r>
            <w:proofErr w:type="spellEnd"/>
            <w:r w:rsidRPr="00B52609">
              <w:rPr>
                <w:color w:val="000000"/>
                <w:sz w:val="28"/>
                <w:szCs w:val="28"/>
              </w:rPr>
              <w:t>. 3 мес.</w:t>
            </w:r>
            <w:r w:rsidRPr="00B526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843" w:rsidRPr="00B52609" w:rsidRDefault="007D6843" w:rsidP="00A91A48">
            <w:pPr>
              <w:tabs>
                <w:tab w:val="left" w:pos="1049"/>
              </w:tabs>
              <w:jc w:val="both"/>
              <w:rPr>
                <w:color w:val="000000"/>
                <w:sz w:val="28"/>
                <w:szCs w:val="28"/>
              </w:rPr>
            </w:pPr>
            <w:r w:rsidRPr="00B52609">
              <w:rPr>
                <w:color w:val="000000"/>
                <w:sz w:val="28"/>
                <w:szCs w:val="28"/>
              </w:rPr>
              <w:t>330744</w:t>
            </w:r>
          </w:p>
        </w:tc>
      </w:tr>
      <w:tr w:rsidR="007D6843" w:rsidRPr="00B52609" w:rsidTr="00A91A48">
        <w:trPr>
          <w:trHeight w:val="33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843" w:rsidRPr="00B52609" w:rsidRDefault="007D6843" w:rsidP="00A91A48">
            <w:pPr>
              <w:tabs>
                <w:tab w:val="left" w:pos="1049"/>
              </w:tabs>
              <w:ind w:firstLine="191"/>
              <w:jc w:val="both"/>
              <w:rPr>
                <w:color w:val="000000"/>
                <w:sz w:val="28"/>
                <w:szCs w:val="28"/>
              </w:rPr>
            </w:pPr>
            <w:r w:rsidRPr="00B52609">
              <w:rPr>
                <w:color w:val="000000"/>
                <w:sz w:val="28"/>
                <w:szCs w:val="28"/>
              </w:rPr>
              <w:t xml:space="preserve">в т.ч. к погашению в </w:t>
            </w:r>
            <w:proofErr w:type="spellStart"/>
            <w:r w:rsidRPr="00B52609">
              <w:rPr>
                <w:color w:val="000000"/>
                <w:sz w:val="28"/>
                <w:szCs w:val="28"/>
              </w:rPr>
              <w:t>теч</w:t>
            </w:r>
            <w:proofErr w:type="spellEnd"/>
            <w:r w:rsidRPr="00B52609">
              <w:rPr>
                <w:color w:val="000000"/>
                <w:sz w:val="28"/>
                <w:szCs w:val="28"/>
              </w:rPr>
              <w:t>. 1 года</w:t>
            </w:r>
            <w:r w:rsidRPr="00B526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843" w:rsidRPr="00B52609" w:rsidRDefault="007D6843" w:rsidP="00A91A48">
            <w:pPr>
              <w:tabs>
                <w:tab w:val="left" w:pos="1049"/>
              </w:tabs>
              <w:jc w:val="both"/>
              <w:rPr>
                <w:sz w:val="28"/>
                <w:szCs w:val="28"/>
              </w:rPr>
            </w:pPr>
            <w:r w:rsidRPr="00B52609">
              <w:rPr>
                <w:sz w:val="28"/>
                <w:szCs w:val="28"/>
              </w:rPr>
              <w:t> </w:t>
            </w:r>
          </w:p>
        </w:tc>
      </w:tr>
      <w:tr w:rsidR="007D6843" w:rsidRPr="00B52609" w:rsidTr="00A91A48">
        <w:trPr>
          <w:trHeight w:val="330"/>
        </w:trPr>
        <w:tc>
          <w:tcPr>
            <w:tcW w:w="6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7D6843" w:rsidRPr="00B52609" w:rsidRDefault="007D6843" w:rsidP="00A91A48">
            <w:pPr>
              <w:tabs>
                <w:tab w:val="left" w:pos="1049"/>
              </w:tabs>
              <w:jc w:val="both"/>
              <w:rPr>
                <w:color w:val="000000"/>
                <w:sz w:val="28"/>
                <w:szCs w:val="28"/>
              </w:rPr>
            </w:pPr>
            <w:r w:rsidRPr="00B52609">
              <w:rPr>
                <w:color w:val="000000"/>
                <w:sz w:val="28"/>
                <w:szCs w:val="28"/>
              </w:rPr>
              <w:t>Процентная ставка</w:t>
            </w:r>
            <w:r w:rsidRPr="00B526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7D6843" w:rsidRPr="00B52609" w:rsidRDefault="007D6843" w:rsidP="00A91A48">
            <w:pPr>
              <w:tabs>
                <w:tab w:val="left" w:pos="1049"/>
              </w:tabs>
              <w:jc w:val="both"/>
              <w:rPr>
                <w:color w:val="000000"/>
                <w:sz w:val="28"/>
                <w:szCs w:val="28"/>
              </w:rPr>
            </w:pPr>
            <w:r w:rsidRPr="00B52609">
              <w:rPr>
                <w:color w:val="000000"/>
                <w:sz w:val="28"/>
                <w:szCs w:val="28"/>
              </w:rPr>
              <w:t>21%</w:t>
            </w:r>
          </w:p>
        </w:tc>
      </w:tr>
      <w:tr w:rsidR="007D6843" w:rsidRPr="00B52609" w:rsidTr="00A91A48">
        <w:trPr>
          <w:trHeight w:val="33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843" w:rsidRPr="00B52609" w:rsidRDefault="007D6843" w:rsidP="00A91A48">
            <w:pPr>
              <w:tabs>
                <w:tab w:val="left" w:pos="1049"/>
              </w:tabs>
              <w:jc w:val="both"/>
              <w:rPr>
                <w:color w:val="000000"/>
                <w:sz w:val="28"/>
                <w:szCs w:val="28"/>
              </w:rPr>
            </w:pPr>
            <w:r w:rsidRPr="00B52609">
              <w:rPr>
                <w:color w:val="000000"/>
                <w:sz w:val="28"/>
                <w:szCs w:val="28"/>
              </w:rPr>
              <w:t>Сумма начисленных процентов за последний месяц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843" w:rsidRPr="00B52609" w:rsidRDefault="007D6843" w:rsidP="00A91A48">
            <w:pPr>
              <w:tabs>
                <w:tab w:val="left" w:pos="1049"/>
              </w:tabs>
              <w:jc w:val="both"/>
              <w:rPr>
                <w:color w:val="000000"/>
                <w:sz w:val="28"/>
                <w:szCs w:val="28"/>
              </w:rPr>
            </w:pPr>
            <w:r w:rsidRPr="00B52609">
              <w:rPr>
                <w:color w:val="000000"/>
                <w:sz w:val="28"/>
                <w:szCs w:val="28"/>
              </w:rPr>
              <w:t>5788</w:t>
            </w:r>
          </w:p>
        </w:tc>
      </w:tr>
    </w:tbl>
    <w:p w:rsidR="007D6843" w:rsidRPr="002A5D87" w:rsidRDefault="007D6843" w:rsidP="007D6843">
      <w:pPr>
        <w:tabs>
          <w:tab w:val="left" w:pos="1049"/>
        </w:tabs>
        <w:ind w:firstLine="709"/>
        <w:jc w:val="both"/>
        <w:rPr>
          <w:sz w:val="32"/>
          <w:szCs w:val="32"/>
        </w:rPr>
      </w:pPr>
    </w:p>
    <w:p w:rsidR="007D6843" w:rsidRPr="002A5D87" w:rsidRDefault="007D6843" w:rsidP="007D6843">
      <w:pPr>
        <w:shd w:val="clear" w:color="auto" w:fill="FFFFFF"/>
        <w:tabs>
          <w:tab w:val="left" w:pos="1049"/>
        </w:tabs>
        <w:ind w:firstLine="709"/>
        <w:jc w:val="both"/>
        <w:rPr>
          <w:sz w:val="32"/>
          <w:szCs w:val="32"/>
        </w:rPr>
      </w:pPr>
      <w:r w:rsidRPr="002A5D87">
        <w:rPr>
          <w:color w:val="000000"/>
          <w:sz w:val="32"/>
          <w:szCs w:val="32"/>
        </w:rPr>
        <w:t>Кредиты получены в рамках кредитной линии, открытой на 1 год. Лимит кредитования установлен в сумме 500,000.00 ру</w:t>
      </w:r>
      <w:r w:rsidRPr="002A5D87">
        <w:rPr>
          <w:color w:val="000000"/>
          <w:sz w:val="32"/>
          <w:szCs w:val="32"/>
        </w:rPr>
        <w:t>б</w:t>
      </w:r>
      <w:r w:rsidRPr="002A5D87">
        <w:rPr>
          <w:color w:val="000000"/>
          <w:sz w:val="32"/>
          <w:szCs w:val="32"/>
        </w:rPr>
        <w:t>лей. Кредит получен на пополнение оборо</w:t>
      </w:r>
      <w:r w:rsidRPr="002A5D87">
        <w:rPr>
          <w:color w:val="000000"/>
          <w:sz w:val="32"/>
          <w:szCs w:val="32"/>
        </w:rPr>
        <w:t>т</w:t>
      </w:r>
      <w:r w:rsidRPr="002A5D87">
        <w:rPr>
          <w:color w:val="000000"/>
          <w:sz w:val="32"/>
          <w:szCs w:val="32"/>
        </w:rPr>
        <w:t xml:space="preserve">ных средств. </w:t>
      </w:r>
    </w:p>
    <w:p w:rsidR="007D6843" w:rsidRPr="002A5D87" w:rsidRDefault="007D6843" w:rsidP="007D6843">
      <w:pPr>
        <w:tabs>
          <w:tab w:val="left" w:pos="1049"/>
        </w:tabs>
        <w:ind w:firstLine="709"/>
        <w:jc w:val="both"/>
        <w:rPr>
          <w:sz w:val="32"/>
          <w:szCs w:val="32"/>
        </w:rPr>
      </w:pPr>
      <w:r w:rsidRPr="002A5D87">
        <w:rPr>
          <w:sz w:val="32"/>
          <w:szCs w:val="32"/>
        </w:rPr>
        <w:lastRenderedPageBreak/>
        <w:t>В соответствии с учетной политикой, неоплаченные проце</w:t>
      </w:r>
      <w:r w:rsidRPr="002A5D87">
        <w:rPr>
          <w:sz w:val="32"/>
          <w:szCs w:val="32"/>
        </w:rPr>
        <w:t>н</w:t>
      </w:r>
      <w:r>
        <w:rPr>
          <w:sz w:val="32"/>
          <w:szCs w:val="32"/>
        </w:rPr>
        <w:t>ты за последний месяц</w:t>
      </w:r>
      <w:r w:rsidRPr="002A5D87">
        <w:rPr>
          <w:sz w:val="32"/>
          <w:szCs w:val="32"/>
        </w:rPr>
        <w:t xml:space="preserve"> не учтены в финансовой отчетности пре</w:t>
      </w:r>
      <w:r w:rsidRPr="002A5D87">
        <w:rPr>
          <w:sz w:val="32"/>
          <w:szCs w:val="32"/>
        </w:rPr>
        <w:t>д</w:t>
      </w:r>
      <w:r w:rsidRPr="002A5D87">
        <w:rPr>
          <w:sz w:val="32"/>
          <w:szCs w:val="32"/>
        </w:rPr>
        <w:t>приятия.</w:t>
      </w:r>
    </w:p>
    <w:p w:rsidR="007D6843" w:rsidRPr="002A5D87" w:rsidRDefault="007D6843" w:rsidP="007D6843">
      <w:pPr>
        <w:tabs>
          <w:tab w:val="left" w:pos="1049"/>
        </w:tabs>
        <w:ind w:firstLine="709"/>
        <w:jc w:val="both"/>
        <w:rPr>
          <w:b/>
          <w:bCs/>
          <w:color w:val="000000"/>
          <w:sz w:val="32"/>
          <w:szCs w:val="32"/>
        </w:rPr>
      </w:pPr>
      <w:r w:rsidRPr="002A5D87">
        <w:rPr>
          <w:b/>
          <w:bCs/>
          <w:color w:val="000000"/>
          <w:sz w:val="32"/>
          <w:szCs w:val="32"/>
        </w:rPr>
        <w:t>Рабочая таблица № 4</w:t>
      </w:r>
      <w:r>
        <w:rPr>
          <w:b/>
          <w:bCs/>
          <w:color w:val="000000"/>
          <w:sz w:val="32"/>
          <w:szCs w:val="32"/>
        </w:rPr>
        <w:t>.</w:t>
      </w:r>
      <w:r w:rsidRPr="002A5D87">
        <w:rPr>
          <w:b/>
          <w:bCs/>
          <w:color w:val="000000"/>
          <w:sz w:val="32"/>
          <w:szCs w:val="32"/>
        </w:rPr>
        <w:t xml:space="preserve"> Вариант 1</w:t>
      </w:r>
    </w:p>
    <w:p w:rsidR="007D6843" w:rsidRDefault="007D6843" w:rsidP="007D6843">
      <w:pPr>
        <w:tabs>
          <w:tab w:val="left" w:pos="1049"/>
        </w:tabs>
        <w:jc w:val="center"/>
        <w:rPr>
          <w:b/>
          <w:bCs/>
          <w:color w:val="000000"/>
          <w:sz w:val="32"/>
          <w:szCs w:val="32"/>
        </w:rPr>
      </w:pPr>
      <w:r w:rsidRPr="002A5D87">
        <w:rPr>
          <w:b/>
          <w:bCs/>
          <w:color w:val="000000"/>
          <w:sz w:val="32"/>
          <w:szCs w:val="32"/>
        </w:rPr>
        <w:t>Распределение дебиторской и кредиторской задолженн</w:t>
      </w:r>
      <w:r w:rsidRPr="002A5D87">
        <w:rPr>
          <w:b/>
          <w:bCs/>
          <w:color w:val="000000"/>
          <w:sz w:val="32"/>
          <w:szCs w:val="32"/>
        </w:rPr>
        <w:t>о</w:t>
      </w:r>
      <w:r w:rsidRPr="002A5D87">
        <w:rPr>
          <w:b/>
          <w:bCs/>
          <w:color w:val="000000"/>
          <w:sz w:val="32"/>
          <w:szCs w:val="32"/>
        </w:rPr>
        <w:t>стей</w:t>
      </w:r>
    </w:p>
    <w:p w:rsidR="007D6843" w:rsidRPr="00900035" w:rsidRDefault="007D6843" w:rsidP="007D6843">
      <w:pPr>
        <w:tabs>
          <w:tab w:val="left" w:pos="1049"/>
        </w:tabs>
        <w:jc w:val="center"/>
        <w:rPr>
          <w:b/>
          <w:bCs/>
          <w:color w:val="000000"/>
          <w:sz w:val="16"/>
          <w:szCs w:val="16"/>
        </w:rPr>
      </w:pPr>
    </w:p>
    <w:tbl>
      <w:tblPr>
        <w:tblW w:w="9478" w:type="dxa"/>
        <w:tblInd w:w="93" w:type="dxa"/>
        <w:tblLayout w:type="fixed"/>
        <w:tblLook w:val="0000"/>
      </w:tblPr>
      <w:tblGrid>
        <w:gridCol w:w="777"/>
        <w:gridCol w:w="4601"/>
        <w:gridCol w:w="1727"/>
        <w:gridCol w:w="1190"/>
        <w:gridCol w:w="1183"/>
      </w:tblGrid>
      <w:tr w:rsidR="007D6843" w:rsidRPr="00900035" w:rsidTr="00A91A48">
        <w:trPr>
          <w:trHeight w:val="665"/>
        </w:trPr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6843" w:rsidRPr="00900035" w:rsidRDefault="007D6843" w:rsidP="00A91A48">
            <w:pPr>
              <w:tabs>
                <w:tab w:val="left" w:pos="1049"/>
              </w:tabs>
              <w:jc w:val="center"/>
              <w:rPr>
                <w:color w:val="000000"/>
                <w:sz w:val="20"/>
                <w:szCs w:val="20"/>
              </w:rPr>
            </w:pPr>
            <w:r w:rsidRPr="00900035">
              <w:rPr>
                <w:color w:val="000000"/>
                <w:sz w:val="20"/>
                <w:szCs w:val="20"/>
              </w:rPr>
              <w:t>Счет</w:t>
            </w:r>
          </w:p>
          <w:p w:rsidR="007D6843" w:rsidRPr="00900035" w:rsidRDefault="007D6843" w:rsidP="00A91A48">
            <w:pPr>
              <w:tabs>
                <w:tab w:val="left" w:pos="1049"/>
              </w:tabs>
              <w:jc w:val="center"/>
              <w:rPr>
                <w:color w:val="000000"/>
                <w:sz w:val="20"/>
                <w:szCs w:val="20"/>
              </w:rPr>
            </w:pPr>
            <w:r w:rsidRPr="00900035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46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7D6843" w:rsidRPr="00900035" w:rsidRDefault="007D6843" w:rsidP="00A91A48">
            <w:pPr>
              <w:tabs>
                <w:tab w:val="left" w:pos="1049"/>
              </w:tabs>
              <w:jc w:val="center"/>
              <w:rPr>
                <w:color w:val="000000"/>
                <w:sz w:val="20"/>
                <w:szCs w:val="20"/>
              </w:rPr>
            </w:pPr>
            <w:r w:rsidRPr="00900035">
              <w:rPr>
                <w:color w:val="000000"/>
                <w:sz w:val="20"/>
                <w:szCs w:val="20"/>
              </w:rPr>
              <w:t>Описание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7D6843" w:rsidRPr="00900035" w:rsidRDefault="007D6843" w:rsidP="00A91A48">
            <w:pPr>
              <w:tabs>
                <w:tab w:val="left" w:pos="1049"/>
              </w:tabs>
              <w:jc w:val="center"/>
              <w:rPr>
                <w:color w:val="000000"/>
                <w:sz w:val="20"/>
                <w:szCs w:val="20"/>
              </w:rPr>
            </w:pPr>
            <w:r w:rsidRPr="00900035">
              <w:rPr>
                <w:color w:val="000000"/>
                <w:sz w:val="20"/>
                <w:szCs w:val="20"/>
              </w:rPr>
              <w:t>Период погаш</w:t>
            </w:r>
            <w:r w:rsidRPr="00900035">
              <w:rPr>
                <w:color w:val="000000"/>
                <w:sz w:val="20"/>
                <w:szCs w:val="20"/>
              </w:rPr>
              <w:t>е</w:t>
            </w:r>
            <w:r w:rsidRPr="00900035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7D6843" w:rsidRPr="00900035" w:rsidRDefault="007D6843" w:rsidP="00A91A48">
            <w:pPr>
              <w:tabs>
                <w:tab w:val="left" w:pos="1049"/>
              </w:tabs>
              <w:jc w:val="center"/>
              <w:rPr>
                <w:color w:val="000000"/>
                <w:sz w:val="20"/>
                <w:szCs w:val="20"/>
              </w:rPr>
            </w:pPr>
            <w:r w:rsidRPr="00900035">
              <w:rPr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7D6843" w:rsidRPr="00900035" w:rsidRDefault="007D6843" w:rsidP="00A91A48">
            <w:pPr>
              <w:tabs>
                <w:tab w:val="left" w:pos="1049"/>
              </w:tabs>
              <w:jc w:val="center"/>
              <w:rPr>
                <w:color w:val="000000"/>
                <w:sz w:val="20"/>
                <w:szCs w:val="20"/>
              </w:rPr>
            </w:pPr>
            <w:r w:rsidRPr="00900035">
              <w:rPr>
                <w:color w:val="000000"/>
                <w:sz w:val="20"/>
                <w:szCs w:val="20"/>
              </w:rPr>
              <w:t>Кредит</w:t>
            </w:r>
          </w:p>
        </w:tc>
      </w:tr>
      <w:tr w:rsidR="007D6843" w:rsidRPr="00900035" w:rsidTr="00A91A48">
        <w:trPr>
          <w:trHeight w:val="330"/>
        </w:trPr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843" w:rsidRPr="00900035" w:rsidRDefault="007D684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00035">
              <w:rPr>
                <w:color w:val="000000"/>
                <w:sz w:val="20"/>
                <w:szCs w:val="20"/>
              </w:rPr>
              <w:t>60.1</w:t>
            </w:r>
            <w:r w:rsidRPr="009000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843" w:rsidRPr="00900035" w:rsidRDefault="007D684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00035">
              <w:rPr>
                <w:color w:val="000000"/>
                <w:sz w:val="20"/>
                <w:szCs w:val="20"/>
              </w:rPr>
              <w:t>Расчеты с поставщиками и подрядчиками</w:t>
            </w:r>
            <w:r w:rsidRPr="009000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843" w:rsidRPr="00900035" w:rsidRDefault="007D684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00035">
              <w:rPr>
                <w:color w:val="000000"/>
                <w:sz w:val="20"/>
                <w:szCs w:val="20"/>
              </w:rPr>
              <w:t>кра</w:t>
            </w:r>
            <w:r w:rsidRPr="00900035">
              <w:rPr>
                <w:color w:val="000000"/>
                <w:sz w:val="20"/>
                <w:szCs w:val="20"/>
              </w:rPr>
              <w:t>т</w:t>
            </w:r>
            <w:r w:rsidRPr="00900035">
              <w:rPr>
                <w:color w:val="000000"/>
                <w:sz w:val="20"/>
                <w:szCs w:val="20"/>
              </w:rPr>
              <w:t xml:space="preserve">косрочная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843" w:rsidRPr="00900035" w:rsidRDefault="007D6843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900035">
              <w:rPr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843" w:rsidRPr="00900035" w:rsidRDefault="007D684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00035">
              <w:rPr>
                <w:color w:val="000000"/>
                <w:sz w:val="20"/>
                <w:szCs w:val="20"/>
              </w:rPr>
              <w:t>11597986</w:t>
            </w:r>
          </w:p>
        </w:tc>
      </w:tr>
      <w:tr w:rsidR="007D6843" w:rsidRPr="00900035" w:rsidTr="00A91A48">
        <w:trPr>
          <w:trHeight w:val="33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843" w:rsidRPr="00900035" w:rsidRDefault="007D684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00035">
              <w:rPr>
                <w:color w:val="000000"/>
                <w:sz w:val="20"/>
                <w:szCs w:val="20"/>
              </w:rPr>
              <w:t>60.2</w:t>
            </w:r>
            <w:r w:rsidRPr="009000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843" w:rsidRPr="00900035" w:rsidRDefault="007D684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00035">
              <w:rPr>
                <w:color w:val="000000"/>
                <w:sz w:val="20"/>
                <w:szCs w:val="20"/>
              </w:rPr>
              <w:t>Авансы выданные</w:t>
            </w:r>
            <w:r w:rsidRPr="009000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843" w:rsidRPr="00900035" w:rsidRDefault="007D684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00035">
              <w:rPr>
                <w:color w:val="000000"/>
                <w:sz w:val="20"/>
                <w:szCs w:val="20"/>
              </w:rPr>
              <w:t>кра</w:t>
            </w:r>
            <w:r w:rsidRPr="00900035">
              <w:rPr>
                <w:color w:val="000000"/>
                <w:sz w:val="20"/>
                <w:szCs w:val="20"/>
              </w:rPr>
              <w:t>т</w:t>
            </w:r>
            <w:r w:rsidRPr="00900035">
              <w:rPr>
                <w:color w:val="000000"/>
                <w:sz w:val="20"/>
                <w:szCs w:val="20"/>
              </w:rPr>
              <w:t xml:space="preserve">косрочная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843" w:rsidRPr="00900035" w:rsidRDefault="007D684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00035">
              <w:rPr>
                <w:color w:val="000000"/>
                <w:sz w:val="20"/>
                <w:szCs w:val="20"/>
              </w:rPr>
              <w:t>2493273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843" w:rsidRPr="00900035" w:rsidRDefault="007D6843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900035">
              <w:rPr>
                <w:sz w:val="20"/>
                <w:szCs w:val="20"/>
              </w:rPr>
              <w:t> </w:t>
            </w:r>
          </w:p>
        </w:tc>
      </w:tr>
      <w:tr w:rsidR="007D6843" w:rsidRPr="00900035" w:rsidTr="00A91A48">
        <w:trPr>
          <w:trHeight w:val="33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843" w:rsidRPr="00900035" w:rsidRDefault="007D684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00035">
              <w:rPr>
                <w:color w:val="000000"/>
                <w:sz w:val="20"/>
                <w:szCs w:val="20"/>
              </w:rPr>
              <w:t>62.1</w:t>
            </w:r>
            <w:r w:rsidRPr="009000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843" w:rsidRPr="00900035" w:rsidRDefault="007D684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00035">
              <w:rPr>
                <w:color w:val="000000"/>
                <w:sz w:val="20"/>
                <w:szCs w:val="20"/>
              </w:rPr>
              <w:t>Расчеты с покупателями и заказчиками</w:t>
            </w:r>
            <w:r w:rsidRPr="009000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843" w:rsidRPr="00900035" w:rsidRDefault="007D684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00035">
              <w:rPr>
                <w:color w:val="000000"/>
                <w:sz w:val="20"/>
                <w:szCs w:val="20"/>
              </w:rPr>
              <w:t>кра</w:t>
            </w:r>
            <w:r w:rsidRPr="00900035">
              <w:rPr>
                <w:color w:val="000000"/>
                <w:sz w:val="20"/>
                <w:szCs w:val="20"/>
              </w:rPr>
              <w:t>т</w:t>
            </w:r>
            <w:r w:rsidRPr="00900035">
              <w:rPr>
                <w:color w:val="000000"/>
                <w:sz w:val="20"/>
                <w:szCs w:val="20"/>
              </w:rPr>
              <w:t xml:space="preserve">косрочная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843" w:rsidRPr="00900035" w:rsidRDefault="007D684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00035">
              <w:rPr>
                <w:color w:val="000000"/>
                <w:sz w:val="20"/>
                <w:szCs w:val="20"/>
              </w:rPr>
              <w:t>11271161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843" w:rsidRPr="00900035" w:rsidRDefault="007D6843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900035">
              <w:rPr>
                <w:sz w:val="20"/>
                <w:szCs w:val="20"/>
              </w:rPr>
              <w:t> </w:t>
            </w:r>
          </w:p>
        </w:tc>
      </w:tr>
      <w:tr w:rsidR="007D6843" w:rsidRPr="00900035" w:rsidTr="00A91A48">
        <w:trPr>
          <w:trHeight w:val="33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843" w:rsidRPr="00900035" w:rsidRDefault="007D684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00035">
              <w:rPr>
                <w:color w:val="000000"/>
                <w:sz w:val="20"/>
                <w:szCs w:val="20"/>
              </w:rPr>
              <w:t>62.2</w:t>
            </w:r>
            <w:r w:rsidRPr="009000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843" w:rsidRPr="00900035" w:rsidRDefault="007D684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00035">
              <w:rPr>
                <w:color w:val="000000"/>
                <w:sz w:val="20"/>
                <w:szCs w:val="20"/>
              </w:rPr>
              <w:t>Авансы полученные</w:t>
            </w:r>
            <w:r w:rsidRPr="009000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843" w:rsidRPr="00900035" w:rsidRDefault="007D684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00035">
              <w:rPr>
                <w:color w:val="000000"/>
                <w:sz w:val="20"/>
                <w:szCs w:val="20"/>
              </w:rPr>
              <w:t>кра</w:t>
            </w:r>
            <w:r w:rsidRPr="00900035">
              <w:rPr>
                <w:color w:val="000000"/>
                <w:sz w:val="20"/>
                <w:szCs w:val="20"/>
              </w:rPr>
              <w:t>т</w:t>
            </w:r>
            <w:r w:rsidRPr="00900035">
              <w:rPr>
                <w:color w:val="000000"/>
                <w:sz w:val="20"/>
                <w:szCs w:val="20"/>
              </w:rPr>
              <w:t xml:space="preserve">косрочная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843" w:rsidRPr="00900035" w:rsidRDefault="007D6843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900035">
              <w:rPr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843" w:rsidRPr="00900035" w:rsidRDefault="007D684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00035">
              <w:rPr>
                <w:color w:val="000000"/>
                <w:sz w:val="20"/>
                <w:szCs w:val="20"/>
              </w:rPr>
              <w:t>6454614</w:t>
            </w:r>
          </w:p>
        </w:tc>
      </w:tr>
      <w:tr w:rsidR="007D6843" w:rsidRPr="00900035" w:rsidTr="00A91A48">
        <w:trPr>
          <w:trHeight w:val="645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843" w:rsidRPr="00900035" w:rsidRDefault="007D684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00035">
              <w:rPr>
                <w:color w:val="000000"/>
                <w:sz w:val="20"/>
                <w:szCs w:val="20"/>
              </w:rPr>
              <w:t>76.5</w:t>
            </w:r>
            <w:r w:rsidRPr="009000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843" w:rsidRPr="00900035" w:rsidRDefault="007D684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00035">
              <w:rPr>
                <w:color w:val="000000"/>
                <w:sz w:val="20"/>
                <w:szCs w:val="20"/>
              </w:rPr>
              <w:t>Расчеты с разными дебиторами и кред</w:t>
            </w:r>
            <w:r w:rsidRPr="00900035">
              <w:rPr>
                <w:color w:val="000000"/>
                <w:sz w:val="20"/>
                <w:szCs w:val="20"/>
              </w:rPr>
              <w:t>и</w:t>
            </w:r>
            <w:r w:rsidRPr="00900035">
              <w:rPr>
                <w:color w:val="000000"/>
                <w:sz w:val="20"/>
                <w:szCs w:val="20"/>
              </w:rPr>
              <w:t>торами</w:t>
            </w:r>
            <w:r w:rsidRPr="009000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843" w:rsidRPr="00900035" w:rsidRDefault="007D684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00035">
              <w:rPr>
                <w:color w:val="000000"/>
                <w:sz w:val="20"/>
                <w:szCs w:val="20"/>
              </w:rPr>
              <w:t>кра</w:t>
            </w:r>
            <w:r w:rsidRPr="00900035">
              <w:rPr>
                <w:color w:val="000000"/>
                <w:sz w:val="20"/>
                <w:szCs w:val="20"/>
              </w:rPr>
              <w:t>т</w:t>
            </w:r>
            <w:r w:rsidRPr="00900035">
              <w:rPr>
                <w:color w:val="000000"/>
                <w:sz w:val="20"/>
                <w:szCs w:val="20"/>
              </w:rPr>
              <w:t xml:space="preserve">косрочная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843" w:rsidRPr="00900035" w:rsidRDefault="007D684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00035">
              <w:rPr>
                <w:color w:val="000000"/>
                <w:sz w:val="20"/>
                <w:szCs w:val="20"/>
              </w:rPr>
              <w:t>13108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843" w:rsidRPr="00900035" w:rsidRDefault="007D6843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900035">
              <w:rPr>
                <w:sz w:val="20"/>
                <w:szCs w:val="20"/>
              </w:rPr>
              <w:t> </w:t>
            </w:r>
          </w:p>
        </w:tc>
      </w:tr>
      <w:tr w:rsidR="007D6843" w:rsidRPr="00900035" w:rsidTr="00A91A48">
        <w:trPr>
          <w:trHeight w:val="33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843" w:rsidRPr="00900035" w:rsidRDefault="007D6843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900035">
              <w:rPr>
                <w:sz w:val="20"/>
                <w:szCs w:val="20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843" w:rsidRPr="00900035" w:rsidRDefault="007D684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00035">
              <w:rPr>
                <w:color w:val="000000"/>
                <w:sz w:val="20"/>
                <w:szCs w:val="20"/>
              </w:rPr>
              <w:t>ИТОГО</w:t>
            </w:r>
            <w:r w:rsidRPr="009000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843" w:rsidRPr="00900035" w:rsidRDefault="007D6843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900035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843" w:rsidRPr="00900035" w:rsidRDefault="007D684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00035">
              <w:rPr>
                <w:color w:val="000000"/>
                <w:sz w:val="20"/>
                <w:szCs w:val="20"/>
              </w:rPr>
              <w:t>13777542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843" w:rsidRPr="00900035" w:rsidRDefault="007D684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00035">
              <w:rPr>
                <w:color w:val="000000"/>
                <w:sz w:val="20"/>
                <w:szCs w:val="20"/>
              </w:rPr>
              <w:t>18052600</w:t>
            </w:r>
          </w:p>
        </w:tc>
      </w:tr>
      <w:tr w:rsidR="007D6843" w:rsidRPr="00900035" w:rsidTr="00A91A48">
        <w:trPr>
          <w:trHeight w:val="330"/>
        </w:trPr>
        <w:tc>
          <w:tcPr>
            <w:tcW w:w="94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7D6843" w:rsidRPr="00900035" w:rsidRDefault="007D6843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900035">
              <w:rPr>
                <w:sz w:val="20"/>
                <w:szCs w:val="20"/>
              </w:rPr>
              <w:t> В том числе</w:t>
            </w:r>
          </w:p>
        </w:tc>
      </w:tr>
      <w:tr w:rsidR="007D6843" w:rsidRPr="00900035" w:rsidTr="00A91A48">
        <w:trPr>
          <w:trHeight w:val="330"/>
        </w:trPr>
        <w:tc>
          <w:tcPr>
            <w:tcW w:w="94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7D6843" w:rsidRPr="00900035" w:rsidRDefault="007D684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00035">
              <w:rPr>
                <w:color w:val="000000"/>
                <w:sz w:val="20"/>
                <w:szCs w:val="20"/>
              </w:rPr>
              <w:t>Безнадежная дебиторская задолженность</w:t>
            </w:r>
          </w:p>
        </w:tc>
      </w:tr>
      <w:tr w:rsidR="007D6843" w:rsidRPr="00900035" w:rsidTr="00A91A48">
        <w:trPr>
          <w:trHeight w:val="33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843" w:rsidRPr="00900035" w:rsidRDefault="007D684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00035">
              <w:rPr>
                <w:color w:val="000000"/>
                <w:sz w:val="20"/>
                <w:szCs w:val="20"/>
              </w:rPr>
              <w:t>62.1</w:t>
            </w:r>
            <w:r w:rsidRPr="009000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843" w:rsidRPr="00900035" w:rsidRDefault="007D684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00035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900035">
              <w:rPr>
                <w:color w:val="000000"/>
                <w:sz w:val="20"/>
                <w:szCs w:val="20"/>
              </w:rPr>
              <w:t>РК-групп</w:t>
            </w:r>
            <w:proofErr w:type="spellEnd"/>
            <w:r w:rsidRPr="00900035">
              <w:rPr>
                <w:color w:val="000000"/>
                <w:sz w:val="20"/>
                <w:szCs w:val="20"/>
              </w:rPr>
              <w:t>»</w:t>
            </w:r>
            <w:r w:rsidRPr="009000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843" w:rsidRPr="00900035" w:rsidRDefault="007D6843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900035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843" w:rsidRPr="00900035" w:rsidRDefault="007D684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00035">
              <w:rPr>
                <w:color w:val="000000"/>
                <w:sz w:val="20"/>
                <w:szCs w:val="20"/>
              </w:rPr>
              <w:t>206161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843" w:rsidRPr="00900035" w:rsidRDefault="007D6843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900035">
              <w:rPr>
                <w:sz w:val="20"/>
                <w:szCs w:val="20"/>
              </w:rPr>
              <w:t> </w:t>
            </w:r>
          </w:p>
        </w:tc>
      </w:tr>
      <w:tr w:rsidR="007D6843" w:rsidRPr="00900035" w:rsidTr="00A91A48">
        <w:trPr>
          <w:trHeight w:val="330"/>
        </w:trPr>
        <w:tc>
          <w:tcPr>
            <w:tcW w:w="94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7D6843" w:rsidRPr="00900035" w:rsidRDefault="007D684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00035">
              <w:rPr>
                <w:color w:val="000000"/>
                <w:sz w:val="20"/>
                <w:szCs w:val="20"/>
              </w:rPr>
              <w:t>Сомнительная дебиторская задолженность</w:t>
            </w:r>
          </w:p>
        </w:tc>
      </w:tr>
      <w:tr w:rsidR="007D6843" w:rsidRPr="00900035" w:rsidTr="00A91A48">
        <w:trPr>
          <w:trHeight w:val="33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D6843" w:rsidRPr="00900035" w:rsidRDefault="007D684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00035">
              <w:rPr>
                <w:color w:val="000000"/>
                <w:sz w:val="20"/>
                <w:szCs w:val="20"/>
              </w:rPr>
              <w:t>62.1</w:t>
            </w:r>
            <w:r w:rsidRPr="009000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D6843" w:rsidRPr="00900035" w:rsidRDefault="007D684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00035">
              <w:rPr>
                <w:color w:val="000000"/>
                <w:sz w:val="20"/>
                <w:szCs w:val="20"/>
              </w:rPr>
              <w:t>ООО «ТН</w:t>
            </w:r>
            <w:proofErr w:type="gramStart"/>
            <w:r w:rsidRPr="00900035">
              <w:rPr>
                <w:color w:val="000000"/>
                <w:sz w:val="20"/>
                <w:szCs w:val="20"/>
              </w:rPr>
              <w:t>Т-</w:t>
            </w:r>
            <w:proofErr w:type="gramEnd"/>
            <w:r w:rsidRPr="00900035">
              <w:rPr>
                <w:color w:val="000000"/>
                <w:sz w:val="20"/>
                <w:szCs w:val="20"/>
              </w:rPr>
              <w:t xml:space="preserve"> Холдинг»</w:t>
            </w:r>
            <w:r w:rsidRPr="009000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843" w:rsidRPr="00900035" w:rsidRDefault="007D6843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900035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D6843" w:rsidRPr="00900035" w:rsidRDefault="007D684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00035">
              <w:rPr>
                <w:color w:val="000000"/>
                <w:sz w:val="20"/>
                <w:szCs w:val="20"/>
              </w:rPr>
              <w:t>12484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D6843" w:rsidRPr="00900035" w:rsidRDefault="007D6843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900035">
              <w:rPr>
                <w:sz w:val="20"/>
                <w:szCs w:val="20"/>
              </w:rPr>
              <w:t> </w:t>
            </w:r>
          </w:p>
        </w:tc>
      </w:tr>
      <w:tr w:rsidR="007D6843" w:rsidRPr="00900035" w:rsidTr="00A91A48">
        <w:trPr>
          <w:trHeight w:val="33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843" w:rsidRPr="00900035" w:rsidRDefault="007D684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00035">
              <w:rPr>
                <w:color w:val="000000"/>
                <w:sz w:val="20"/>
                <w:szCs w:val="20"/>
              </w:rPr>
              <w:t>62.1</w:t>
            </w:r>
            <w:r w:rsidRPr="009000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843" w:rsidRPr="00900035" w:rsidRDefault="007D684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00035">
              <w:rPr>
                <w:color w:val="000000"/>
                <w:sz w:val="20"/>
                <w:szCs w:val="20"/>
              </w:rPr>
              <w:t>ООО «Центр-С»</w:t>
            </w:r>
            <w:r w:rsidRPr="009000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843" w:rsidRPr="00900035" w:rsidRDefault="007D6843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900035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843" w:rsidRPr="00900035" w:rsidRDefault="007D684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00035">
              <w:rPr>
                <w:color w:val="000000"/>
                <w:sz w:val="20"/>
                <w:szCs w:val="20"/>
              </w:rPr>
              <w:t>4123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843" w:rsidRPr="00900035" w:rsidRDefault="007D6843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900035">
              <w:rPr>
                <w:sz w:val="20"/>
                <w:szCs w:val="20"/>
              </w:rPr>
              <w:t> </w:t>
            </w:r>
          </w:p>
        </w:tc>
      </w:tr>
      <w:tr w:rsidR="007D6843" w:rsidRPr="00900035" w:rsidTr="00A91A48">
        <w:trPr>
          <w:trHeight w:val="33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843" w:rsidRPr="00900035" w:rsidRDefault="007D684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00035">
              <w:rPr>
                <w:color w:val="000000"/>
                <w:sz w:val="20"/>
                <w:szCs w:val="20"/>
              </w:rPr>
              <w:t>62.1</w:t>
            </w:r>
            <w:r w:rsidRPr="009000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843" w:rsidRPr="00900035" w:rsidRDefault="007D684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00035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900035">
              <w:rPr>
                <w:color w:val="000000"/>
                <w:sz w:val="20"/>
                <w:szCs w:val="20"/>
              </w:rPr>
              <w:t>Сибирьоптторг</w:t>
            </w:r>
            <w:proofErr w:type="spellEnd"/>
            <w:r w:rsidRPr="00900035">
              <w:rPr>
                <w:color w:val="000000"/>
                <w:sz w:val="20"/>
                <w:szCs w:val="20"/>
              </w:rPr>
              <w:t>»</w:t>
            </w:r>
            <w:r w:rsidRPr="009000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843" w:rsidRPr="00900035" w:rsidRDefault="007D6843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900035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843" w:rsidRPr="00900035" w:rsidRDefault="007D684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00035">
              <w:rPr>
                <w:color w:val="000000"/>
                <w:sz w:val="20"/>
                <w:szCs w:val="20"/>
              </w:rPr>
              <w:t>523955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843" w:rsidRPr="00900035" w:rsidRDefault="007D6843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900035">
              <w:rPr>
                <w:sz w:val="20"/>
                <w:szCs w:val="20"/>
              </w:rPr>
              <w:t> </w:t>
            </w:r>
          </w:p>
        </w:tc>
      </w:tr>
      <w:tr w:rsidR="007D6843" w:rsidRPr="00900035" w:rsidTr="00A91A48">
        <w:trPr>
          <w:trHeight w:val="33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843" w:rsidRPr="00900035" w:rsidRDefault="007D6843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900035">
              <w:rPr>
                <w:sz w:val="20"/>
                <w:szCs w:val="20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843" w:rsidRPr="00900035" w:rsidRDefault="007D684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00035">
              <w:rPr>
                <w:color w:val="000000"/>
                <w:sz w:val="20"/>
                <w:szCs w:val="20"/>
              </w:rPr>
              <w:t>ИТОГО</w:t>
            </w:r>
            <w:r w:rsidRPr="009000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843" w:rsidRPr="00900035" w:rsidRDefault="007D6843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900035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843" w:rsidRPr="00900035" w:rsidRDefault="007D6843" w:rsidP="00A91A48">
            <w:pPr>
              <w:tabs>
                <w:tab w:val="left" w:pos="1049"/>
              </w:tabs>
              <w:jc w:val="both"/>
              <w:rPr>
                <w:color w:val="000000"/>
                <w:sz w:val="20"/>
                <w:szCs w:val="20"/>
              </w:rPr>
            </w:pPr>
            <w:r w:rsidRPr="00900035">
              <w:rPr>
                <w:color w:val="000000"/>
                <w:sz w:val="20"/>
                <w:szCs w:val="20"/>
              </w:rPr>
              <w:t>540562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843" w:rsidRPr="00900035" w:rsidRDefault="007D6843" w:rsidP="00A91A48">
            <w:pPr>
              <w:tabs>
                <w:tab w:val="left" w:pos="1049"/>
              </w:tabs>
              <w:jc w:val="both"/>
              <w:rPr>
                <w:sz w:val="20"/>
                <w:szCs w:val="20"/>
              </w:rPr>
            </w:pPr>
            <w:r w:rsidRPr="00900035">
              <w:rPr>
                <w:sz w:val="20"/>
                <w:szCs w:val="20"/>
              </w:rPr>
              <w:t> </w:t>
            </w:r>
          </w:p>
        </w:tc>
      </w:tr>
    </w:tbl>
    <w:p w:rsidR="00E368D9" w:rsidRDefault="00E368D9"/>
    <w:p w:rsidR="007D6843" w:rsidRPr="002A5D87" w:rsidRDefault="007D6843" w:rsidP="007D6843">
      <w:pPr>
        <w:shd w:val="clear" w:color="auto" w:fill="FFFFFF"/>
        <w:tabs>
          <w:tab w:val="left" w:pos="1049"/>
        </w:tabs>
        <w:ind w:firstLine="709"/>
        <w:jc w:val="both"/>
        <w:rPr>
          <w:sz w:val="32"/>
          <w:szCs w:val="32"/>
        </w:rPr>
      </w:pPr>
      <w:r w:rsidRPr="002A5D87">
        <w:rPr>
          <w:b/>
          <w:bCs/>
          <w:color w:val="000000"/>
          <w:sz w:val="32"/>
          <w:szCs w:val="32"/>
        </w:rPr>
        <w:t>Рабочая таблица № 5</w:t>
      </w:r>
      <w:r>
        <w:rPr>
          <w:b/>
          <w:bCs/>
          <w:color w:val="000000"/>
          <w:sz w:val="32"/>
          <w:szCs w:val="32"/>
        </w:rPr>
        <w:t>.</w:t>
      </w:r>
      <w:r w:rsidRPr="002A5D87">
        <w:rPr>
          <w:b/>
          <w:bCs/>
          <w:color w:val="000000"/>
          <w:sz w:val="32"/>
          <w:szCs w:val="32"/>
        </w:rPr>
        <w:t xml:space="preserve"> Вариант 1,</w:t>
      </w:r>
      <w:r>
        <w:rPr>
          <w:b/>
          <w:bCs/>
          <w:color w:val="000000"/>
          <w:sz w:val="32"/>
          <w:szCs w:val="32"/>
        </w:rPr>
        <w:t xml:space="preserve"> </w:t>
      </w:r>
      <w:r w:rsidRPr="002A5D87">
        <w:rPr>
          <w:b/>
          <w:bCs/>
          <w:color w:val="000000"/>
          <w:sz w:val="32"/>
          <w:szCs w:val="32"/>
        </w:rPr>
        <w:t>2</w:t>
      </w:r>
    </w:p>
    <w:p w:rsidR="007D6843" w:rsidRDefault="007D6843" w:rsidP="007D6843">
      <w:pPr>
        <w:shd w:val="clear" w:color="auto" w:fill="FFFFFF"/>
        <w:tabs>
          <w:tab w:val="left" w:pos="1049"/>
        </w:tabs>
        <w:jc w:val="both"/>
        <w:rPr>
          <w:b/>
          <w:bCs/>
          <w:color w:val="000000"/>
          <w:sz w:val="32"/>
          <w:szCs w:val="32"/>
        </w:rPr>
      </w:pPr>
    </w:p>
    <w:p w:rsidR="007D6843" w:rsidRPr="002A5D87" w:rsidRDefault="007D6843" w:rsidP="007D6843">
      <w:pPr>
        <w:shd w:val="clear" w:color="auto" w:fill="FFFFFF"/>
        <w:tabs>
          <w:tab w:val="left" w:pos="1049"/>
        </w:tabs>
        <w:jc w:val="center"/>
        <w:rPr>
          <w:b/>
          <w:bCs/>
          <w:color w:val="000000"/>
          <w:sz w:val="32"/>
          <w:szCs w:val="32"/>
        </w:rPr>
      </w:pPr>
      <w:r w:rsidRPr="002A5D87">
        <w:rPr>
          <w:b/>
          <w:bCs/>
          <w:color w:val="000000"/>
          <w:sz w:val="32"/>
          <w:szCs w:val="32"/>
        </w:rPr>
        <w:t>Движение краткосрочных и долгосрочных инвестиций</w:t>
      </w:r>
    </w:p>
    <w:p w:rsidR="007D6843" w:rsidRPr="002A5D87" w:rsidRDefault="007D6843" w:rsidP="007D6843">
      <w:pPr>
        <w:shd w:val="clear" w:color="auto" w:fill="FFFFFF"/>
        <w:tabs>
          <w:tab w:val="left" w:pos="1049"/>
        </w:tabs>
        <w:ind w:firstLine="709"/>
        <w:jc w:val="both"/>
        <w:rPr>
          <w:b/>
          <w:bCs/>
          <w:color w:val="000000"/>
          <w:sz w:val="32"/>
          <w:szCs w:val="32"/>
        </w:rPr>
      </w:pPr>
    </w:p>
    <w:p w:rsidR="007D6843" w:rsidRDefault="007D6843" w:rsidP="007D6843">
      <w:pPr>
        <w:shd w:val="clear" w:color="auto" w:fill="FFFFFF"/>
        <w:tabs>
          <w:tab w:val="left" w:pos="1049"/>
        </w:tabs>
        <w:jc w:val="center"/>
        <w:rPr>
          <w:b/>
          <w:bCs/>
          <w:color w:val="000000"/>
          <w:sz w:val="32"/>
          <w:szCs w:val="32"/>
        </w:rPr>
      </w:pPr>
      <w:r w:rsidRPr="002A5D87">
        <w:rPr>
          <w:b/>
          <w:bCs/>
          <w:color w:val="000000"/>
          <w:sz w:val="32"/>
          <w:szCs w:val="32"/>
        </w:rPr>
        <w:t>Движение краткосрочных инвестиций за отчетный п</w:t>
      </w:r>
      <w:r w:rsidRPr="002A5D87">
        <w:rPr>
          <w:b/>
          <w:bCs/>
          <w:color w:val="000000"/>
          <w:sz w:val="32"/>
          <w:szCs w:val="32"/>
        </w:rPr>
        <w:t>е</w:t>
      </w:r>
      <w:r w:rsidRPr="002A5D87">
        <w:rPr>
          <w:b/>
          <w:bCs/>
          <w:color w:val="000000"/>
          <w:sz w:val="32"/>
          <w:szCs w:val="32"/>
        </w:rPr>
        <w:t xml:space="preserve">риод </w:t>
      </w:r>
    </w:p>
    <w:p w:rsidR="007D6843" w:rsidRPr="002A5D87" w:rsidRDefault="007D6843" w:rsidP="007D6843">
      <w:pPr>
        <w:shd w:val="clear" w:color="auto" w:fill="FFFFFF"/>
        <w:tabs>
          <w:tab w:val="left" w:pos="1049"/>
        </w:tabs>
        <w:spacing w:after="120"/>
        <w:jc w:val="center"/>
        <w:rPr>
          <w:sz w:val="32"/>
          <w:szCs w:val="32"/>
        </w:rPr>
      </w:pPr>
      <w:r w:rsidRPr="002A5D87">
        <w:rPr>
          <w:b/>
          <w:bCs/>
          <w:color w:val="000000"/>
          <w:sz w:val="32"/>
          <w:szCs w:val="32"/>
        </w:rPr>
        <w:t>по группам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87"/>
        <w:gridCol w:w="1776"/>
        <w:gridCol w:w="1776"/>
        <w:gridCol w:w="2333"/>
      </w:tblGrid>
      <w:tr w:rsidR="007D6843" w:rsidRPr="00781DB9" w:rsidTr="00A91A48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843" w:rsidRPr="00781DB9" w:rsidRDefault="007D6843" w:rsidP="00A91A48">
            <w:pPr>
              <w:shd w:val="clear" w:color="auto" w:fill="FFFFFF"/>
              <w:tabs>
                <w:tab w:val="left" w:pos="104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843" w:rsidRPr="00781DB9" w:rsidRDefault="007D6843" w:rsidP="00A91A48">
            <w:pPr>
              <w:shd w:val="clear" w:color="auto" w:fill="FFFFFF"/>
              <w:tabs>
                <w:tab w:val="left" w:pos="1049"/>
              </w:tabs>
              <w:jc w:val="center"/>
              <w:rPr>
                <w:sz w:val="28"/>
                <w:szCs w:val="28"/>
              </w:rPr>
            </w:pPr>
            <w:r w:rsidRPr="00781DB9">
              <w:rPr>
                <w:color w:val="000000"/>
                <w:sz w:val="28"/>
                <w:szCs w:val="28"/>
              </w:rPr>
              <w:t>Акции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843" w:rsidRPr="00781DB9" w:rsidRDefault="007D6843" w:rsidP="00A91A48">
            <w:pPr>
              <w:shd w:val="clear" w:color="auto" w:fill="FFFFFF"/>
              <w:tabs>
                <w:tab w:val="left" w:pos="1049"/>
              </w:tabs>
              <w:jc w:val="center"/>
              <w:rPr>
                <w:sz w:val="28"/>
                <w:szCs w:val="28"/>
              </w:rPr>
            </w:pPr>
            <w:r w:rsidRPr="00781DB9">
              <w:rPr>
                <w:color w:val="000000"/>
                <w:sz w:val="28"/>
                <w:szCs w:val="28"/>
              </w:rPr>
              <w:t>Векс</w:t>
            </w:r>
            <w:r w:rsidRPr="00781DB9">
              <w:rPr>
                <w:color w:val="000000"/>
                <w:sz w:val="28"/>
                <w:szCs w:val="28"/>
              </w:rPr>
              <w:t>е</w:t>
            </w:r>
            <w:r w:rsidRPr="00781DB9">
              <w:rPr>
                <w:color w:val="000000"/>
                <w:sz w:val="28"/>
                <w:szCs w:val="28"/>
              </w:rPr>
              <w:t>ля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843" w:rsidRPr="00781DB9" w:rsidRDefault="007D6843" w:rsidP="00A91A48">
            <w:pPr>
              <w:shd w:val="clear" w:color="auto" w:fill="FFFFFF"/>
              <w:tabs>
                <w:tab w:val="left" w:pos="1049"/>
              </w:tabs>
              <w:jc w:val="center"/>
              <w:rPr>
                <w:sz w:val="28"/>
                <w:szCs w:val="28"/>
              </w:rPr>
            </w:pPr>
            <w:r w:rsidRPr="00781DB9">
              <w:rPr>
                <w:color w:val="000000"/>
                <w:sz w:val="28"/>
                <w:szCs w:val="28"/>
              </w:rPr>
              <w:t>Итого</w:t>
            </w:r>
          </w:p>
        </w:tc>
      </w:tr>
      <w:tr w:rsidR="007D6843" w:rsidRPr="00781DB9" w:rsidTr="00A91A48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07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843" w:rsidRPr="00781DB9" w:rsidRDefault="007D6843" w:rsidP="00A91A48">
            <w:pPr>
              <w:shd w:val="clear" w:color="auto" w:fill="FFFFFF"/>
              <w:tabs>
                <w:tab w:val="left" w:pos="1049"/>
              </w:tabs>
              <w:jc w:val="both"/>
              <w:rPr>
                <w:sz w:val="28"/>
                <w:szCs w:val="28"/>
              </w:rPr>
            </w:pPr>
            <w:r w:rsidRPr="00781DB9">
              <w:rPr>
                <w:i/>
                <w:iCs/>
                <w:color w:val="000000"/>
                <w:sz w:val="28"/>
                <w:szCs w:val="28"/>
              </w:rPr>
              <w:t>На начало отчетного периода</w:t>
            </w:r>
            <w:r w:rsidRPr="00781DB9">
              <w:rPr>
                <w:sz w:val="28"/>
                <w:szCs w:val="28"/>
              </w:rPr>
              <w:t xml:space="preserve"> </w:t>
            </w:r>
          </w:p>
        </w:tc>
      </w:tr>
      <w:tr w:rsidR="007D6843" w:rsidRPr="00781DB9" w:rsidTr="00A91A48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843" w:rsidRPr="00781DB9" w:rsidRDefault="007D6843" w:rsidP="00A91A48">
            <w:pPr>
              <w:shd w:val="clear" w:color="auto" w:fill="FFFFFF"/>
              <w:tabs>
                <w:tab w:val="left" w:pos="1049"/>
              </w:tabs>
              <w:jc w:val="both"/>
              <w:rPr>
                <w:sz w:val="28"/>
                <w:szCs w:val="28"/>
              </w:rPr>
            </w:pPr>
            <w:r w:rsidRPr="00781DB9">
              <w:rPr>
                <w:color w:val="000000"/>
                <w:sz w:val="28"/>
                <w:szCs w:val="28"/>
              </w:rPr>
              <w:t>Балансовая сто</w:t>
            </w:r>
            <w:r w:rsidRPr="00781DB9">
              <w:rPr>
                <w:color w:val="000000"/>
                <w:sz w:val="28"/>
                <w:szCs w:val="28"/>
              </w:rPr>
              <w:t>и</w:t>
            </w:r>
            <w:r w:rsidRPr="00781DB9">
              <w:rPr>
                <w:color w:val="000000"/>
                <w:sz w:val="28"/>
                <w:szCs w:val="28"/>
              </w:rPr>
              <w:t>мость</w:t>
            </w:r>
            <w:r w:rsidRPr="00781D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843" w:rsidRPr="00781DB9" w:rsidRDefault="007D6843" w:rsidP="00A91A48">
            <w:pPr>
              <w:shd w:val="clear" w:color="auto" w:fill="FFFFFF"/>
              <w:tabs>
                <w:tab w:val="left" w:pos="104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843" w:rsidRPr="00781DB9" w:rsidRDefault="007D6843" w:rsidP="00A91A48">
            <w:pPr>
              <w:shd w:val="clear" w:color="auto" w:fill="FFFFFF"/>
              <w:tabs>
                <w:tab w:val="left" w:pos="1049"/>
              </w:tabs>
              <w:jc w:val="center"/>
              <w:rPr>
                <w:sz w:val="28"/>
                <w:szCs w:val="28"/>
              </w:rPr>
            </w:pPr>
            <w:r w:rsidRPr="00781DB9">
              <w:rPr>
                <w:sz w:val="28"/>
                <w:szCs w:val="28"/>
              </w:rPr>
              <w:t>40214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843" w:rsidRPr="00781DB9" w:rsidRDefault="007D6843" w:rsidP="00A91A48">
            <w:pPr>
              <w:shd w:val="clear" w:color="auto" w:fill="FFFFFF"/>
              <w:tabs>
                <w:tab w:val="left" w:pos="1049"/>
              </w:tabs>
              <w:jc w:val="center"/>
              <w:rPr>
                <w:sz w:val="28"/>
                <w:szCs w:val="28"/>
              </w:rPr>
            </w:pPr>
            <w:r w:rsidRPr="00781DB9">
              <w:rPr>
                <w:sz w:val="28"/>
                <w:szCs w:val="28"/>
              </w:rPr>
              <w:t>40214</w:t>
            </w:r>
          </w:p>
        </w:tc>
      </w:tr>
      <w:tr w:rsidR="007D6843" w:rsidRPr="00781DB9" w:rsidTr="00A91A4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843" w:rsidRPr="00781DB9" w:rsidRDefault="007D6843" w:rsidP="00A91A48">
            <w:pPr>
              <w:shd w:val="clear" w:color="auto" w:fill="FFFFFF"/>
              <w:tabs>
                <w:tab w:val="left" w:pos="1049"/>
              </w:tabs>
              <w:jc w:val="both"/>
              <w:rPr>
                <w:sz w:val="28"/>
                <w:szCs w:val="28"/>
              </w:rPr>
            </w:pPr>
            <w:r w:rsidRPr="00781DB9">
              <w:rPr>
                <w:i/>
                <w:iCs/>
                <w:color w:val="000000"/>
                <w:sz w:val="28"/>
                <w:szCs w:val="28"/>
              </w:rPr>
              <w:t>Поступление за п</w:t>
            </w:r>
            <w:r w:rsidRPr="00781DB9">
              <w:rPr>
                <w:i/>
                <w:iCs/>
                <w:color w:val="000000"/>
                <w:sz w:val="28"/>
                <w:szCs w:val="28"/>
              </w:rPr>
              <w:t>е</w:t>
            </w:r>
            <w:r w:rsidRPr="00781DB9">
              <w:rPr>
                <w:i/>
                <w:iCs/>
                <w:color w:val="000000"/>
                <w:sz w:val="28"/>
                <w:szCs w:val="28"/>
              </w:rPr>
              <w:t>риод</w:t>
            </w:r>
            <w:r w:rsidRPr="00781D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843" w:rsidRPr="00781DB9" w:rsidRDefault="007D6843" w:rsidP="00A91A48">
            <w:pPr>
              <w:shd w:val="clear" w:color="auto" w:fill="FFFFFF"/>
              <w:tabs>
                <w:tab w:val="left" w:pos="104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843" w:rsidRPr="00781DB9" w:rsidRDefault="007D6843" w:rsidP="00A91A48">
            <w:pPr>
              <w:shd w:val="clear" w:color="auto" w:fill="FFFFFF"/>
              <w:tabs>
                <w:tab w:val="left" w:pos="1049"/>
              </w:tabs>
              <w:jc w:val="center"/>
              <w:rPr>
                <w:sz w:val="28"/>
                <w:szCs w:val="28"/>
              </w:rPr>
            </w:pPr>
            <w:r w:rsidRPr="00781DB9">
              <w:rPr>
                <w:sz w:val="28"/>
                <w:szCs w:val="28"/>
              </w:rPr>
              <w:t>313500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843" w:rsidRPr="00781DB9" w:rsidRDefault="007D6843" w:rsidP="00A91A48">
            <w:pPr>
              <w:shd w:val="clear" w:color="auto" w:fill="FFFFFF"/>
              <w:tabs>
                <w:tab w:val="left" w:pos="1049"/>
              </w:tabs>
              <w:jc w:val="center"/>
              <w:rPr>
                <w:sz w:val="28"/>
                <w:szCs w:val="28"/>
              </w:rPr>
            </w:pPr>
            <w:r w:rsidRPr="00781DB9">
              <w:rPr>
                <w:sz w:val="28"/>
                <w:szCs w:val="28"/>
              </w:rPr>
              <w:t>313500</w:t>
            </w:r>
          </w:p>
        </w:tc>
      </w:tr>
      <w:tr w:rsidR="007D6843" w:rsidRPr="00781DB9" w:rsidTr="00A91A4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D6843" w:rsidRPr="00781DB9" w:rsidRDefault="007D6843" w:rsidP="00A91A48">
            <w:pPr>
              <w:shd w:val="clear" w:color="auto" w:fill="FFFFFF"/>
              <w:tabs>
                <w:tab w:val="left" w:pos="1049"/>
              </w:tabs>
              <w:jc w:val="both"/>
              <w:rPr>
                <w:sz w:val="28"/>
                <w:szCs w:val="28"/>
              </w:rPr>
            </w:pPr>
            <w:proofErr w:type="spellStart"/>
            <w:r w:rsidRPr="00781DB9">
              <w:rPr>
                <w:i/>
                <w:iCs/>
                <w:color w:val="000000"/>
                <w:sz w:val="28"/>
                <w:szCs w:val="28"/>
              </w:rPr>
              <w:t>Выбы</w:t>
            </w:r>
            <w:proofErr w:type="gramStart"/>
            <w:r w:rsidRPr="00781DB9">
              <w:rPr>
                <w:i/>
                <w:iCs/>
                <w:color w:val="000000"/>
                <w:sz w:val="28"/>
                <w:szCs w:val="28"/>
              </w:rPr>
              <w:t>mue</w:t>
            </w:r>
            <w:proofErr w:type="spellEnd"/>
            <w:proofErr w:type="gramEnd"/>
            <w:r w:rsidRPr="00781DB9">
              <w:rPr>
                <w:i/>
                <w:iCs/>
                <w:color w:val="000000"/>
                <w:sz w:val="28"/>
                <w:szCs w:val="28"/>
              </w:rPr>
              <w:t xml:space="preserve"> за п</w:t>
            </w:r>
            <w:r w:rsidRPr="00781DB9">
              <w:rPr>
                <w:i/>
                <w:iCs/>
                <w:color w:val="000000"/>
                <w:sz w:val="28"/>
                <w:szCs w:val="28"/>
              </w:rPr>
              <w:t>е</w:t>
            </w:r>
            <w:r w:rsidRPr="00781DB9">
              <w:rPr>
                <w:i/>
                <w:iCs/>
                <w:color w:val="000000"/>
                <w:sz w:val="28"/>
                <w:szCs w:val="28"/>
              </w:rPr>
              <w:t>риод</w:t>
            </w:r>
            <w:r w:rsidRPr="00781D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843" w:rsidRPr="00781DB9" w:rsidRDefault="007D6843" w:rsidP="00A91A48">
            <w:pPr>
              <w:shd w:val="clear" w:color="auto" w:fill="FFFFFF"/>
              <w:tabs>
                <w:tab w:val="left" w:pos="104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843" w:rsidRPr="00781DB9" w:rsidRDefault="007D6843" w:rsidP="00A91A48">
            <w:pPr>
              <w:shd w:val="clear" w:color="auto" w:fill="FFFFFF"/>
              <w:tabs>
                <w:tab w:val="left" w:pos="1049"/>
              </w:tabs>
              <w:jc w:val="center"/>
              <w:rPr>
                <w:sz w:val="28"/>
                <w:szCs w:val="28"/>
              </w:rPr>
            </w:pPr>
            <w:r w:rsidRPr="00781DB9">
              <w:rPr>
                <w:sz w:val="28"/>
                <w:szCs w:val="28"/>
              </w:rPr>
              <w:t>301769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843" w:rsidRPr="00781DB9" w:rsidRDefault="007D6843" w:rsidP="00A91A48">
            <w:pPr>
              <w:shd w:val="clear" w:color="auto" w:fill="FFFFFF"/>
              <w:tabs>
                <w:tab w:val="left" w:pos="1049"/>
              </w:tabs>
              <w:jc w:val="center"/>
              <w:rPr>
                <w:sz w:val="28"/>
                <w:szCs w:val="28"/>
              </w:rPr>
            </w:pPr>
            <w:r w:rsidRPr="00781DB9">
              <w:rPr>
                <w:sz w:val="28"/>
                <w:szCs w:val="28"/>
              </w:rPr>
              <w:t>301769</w:t>
            </w:r>
          </w:p>
        </w:tc>
      </w:tr>
      <w:tr w:rsidR="007D6843" w:rsidRPr="00781DB9" w:rsidTr="00A91A48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07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843" w:rsidRPr="00781DB9" w:rsidRDefault="007D6843" w:rsidP="00A91A48">
            <w:pPr>
              <w:shd w:val="clear" w:color="auto" w:fill="FFFFFF"/>
              <w:tabs>
                <w:tab w:val="left" w:pos="1049"/>
              </w:tabs>
              <w:jc w:val="both"/>
              <w:rPr>
                <w:sz w:val="28"/>
                <w:szCs w:val="28"/>
              </w:rPr>
            </w:pPr>
            <w:r w:rsidRPr="00781DB9">
              <w:rPr>
                <w:i/>
                <w:iCs/>
                <w:color w:val="000000"/>
                <w:sz w:val="28"/>
                <w:szCs w:val="28"/>
              </w:rPr>
              <w:t>На конец отчетного периода</w:t>
            </w:r>
            <w:r w:rsidRPr="00781DB9">
              <w:rPr>
                <w:sz w:val="28"/>
                <w:szCs w:val="28"/>
              </w:rPr>
              <w:t xml:space="preserve"> </w:t>
            </w:r>
          </w:p>
        </w:tc>
      </w:tr>
      <w:tr w:rsidR="007D6843" w:rsidRPr="00781DB9" w:rsidTr="00A91A48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3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843" w:rsidRPr="00781DB9" w:rsidRDefault="007D6843" w:rsidP="00A91A48">
            <w:pPr>
              <w:shd w:val="clear" w:color="auto" w:fill="FFFFFF"/>
              <w:tabs>
                <w:tab w:val="left" w:pos="1049"/>
              </w:tabs>
              <w:jc w:val="both"/>
              <w:rPr>
                <w:sz w:val="28"/>
                <w:szCs w:val="28"/>
              </w:rPr>
            </w:pPr>
            <w:r w:rsidRPr="00781DB9">
              <w:rPr>
                <w:color w:val="000000"/>
                <w:sz w:val="28"/>
                <w:szCs w:val="28"/>
              </w:rPr>
              <w:t>Балансовая сто</w:t>
            </w:r>
            <w:r w:rsidRPr="00781DB9">
              <w:rPr>
                <w:color w:val="000000"/>
                <w:sz w:val="28"/>
                <w:szCs w:val="28"/>
              </w:rPr>
              <w:t>и</w:t>
            </w:r>
            <w:r w:rsidRPr="00781DB9">
              <w:rPr>
                <w:color w:val="000000"/>
                <w:sz w:val="28"/>
                <w:szCs w:val="28"/>
              </w:rPr>
              <w:t>мость</w:t>
            </w:r>
            <w:r w:rsidRPr="00781D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843" w:rsidRPr="00781DB9" w:rsidRDefault="007D6843" w:rsidP="00A91A48">
            <w:pPr>
              <w:shd w:val="clear" w:color="auto" w:fill="FFFFFF"/>
              <w:tabs>
                <w:tab w:val="left" w:pos="104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843" w:rsidRPr="00781DB9" w:rsidRDefault="007D6843" w:rsidP="00A91A48">
            <w:pPr>
              <w:shd w:val="clear" w:color="auto" w:fill="FFFFFF"/>
              <w:tabs>
                <w:tab w:val="left" w:pos="1049"/>
              </w:tabs>
              <w:jc w:val="center"/>
              <w:rPr>
                <w:sz w:val="28"/>
                <w:szCs w:val="28"/>
              </w:rPr>
            </w:pPr>
            <w:r w:rsidRPr="00781DB9">
              <w:rPr>
                <w:sz w:val="28"/>
                <w:szCs w:val="28"/>
              </w:rPr>
              <w:t>51945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843" w:rsidRPr="00781DB9" w:rsidRDefault="007D6843" w:rsidP="00A91A48">
            <w:pPr>
              <w:shd w:val="clear" w:color="auto" w:fill="FFFFFF"/>
              <w:tabs>
                <w:tab w:val="left" w:pos="1049"/>
              </w:tabs>
              <w:jc w:val="center"/>
              <w:rPr>
                <w:sz w:val="28"/>
                <w:szCs w:val="28"/>
              </w:rPr>
            </w:pPr>
            <w:r w:rsidRPr="00781DB9">
              <w:rPr>
                <w:sz w:val="28"/>
                <w:szCs w:val="28"/>
              </w:rPr>
              <w:t>51945</w:t>
            </w:r>
          </w:p>
        </w:tc>
      </w:tr>
    </w:tbl>
    <w:p w:rsidR="007D6843" w:rsidRDefault="007D6843" w:rsidP="007D6843">
      <w:pPr>
        <w:shd w:val="clear" w:color="auto" w:fill="FFFFFF"/>
        <w:tabs>
          <w:tab w:val="left" w:pos="1049"/>
        </w:tabs>
        <w:ind w:firstLine="709"/>
        <w:jc w:val="both"/>
        <w:rPr>
          <w:b/>
          <w:bCs/>
          <w:color w:val="000000"/>
          <w:sz w:val="32"/>
          <w:szCs w:val="32"/>
        </w:rPr>
      </w:pPr>
    </w:p>
    <w:p w:rsidR="007D6843" w:rsidRDefault="007D6843" w:rsidP="007D6843">
      <w:pPr>
        <w:shd w:val="clear" w:color="auto" w:fill="FFFFFF"/>
        <w:tabs>
          <w:tab w:val="left" w:pos="1049"/>
        </w:tabs>
        <w:ind w:firstLine="709"/>
        <w:jc w:val="both"/>
        <w:rPr>
          <w:b/>
          <w:bCs/>
          <w:color w:val="000000"/>
          <w:sz w:val="32"/>
          <w:szCs w:val="32"/>
        </w:rPr>
      </w:pPr>
    </w:p>
    <w:p w:rsidR="007D6843" w:rsidRDefault="007D6843" w:rsidP="007D6843">
      <w:pPr>
        <w:shd w:val="clear" w:color="auto" w:fill="FFFFFF"/>
        <w:tabs>
          <w:tab w:val="left" w:pos="1049"/>
        </w:tabs>
        <w:ind w:firstLine="709"/>
        <w:jc w:val="both"/>
        <w:rPr>
          <w:b/>
          <w:bCs/>
          <w:color w:val="000000"/>
          <w:sz w:val="32"/>
          <w:szCs w:val="32"/>
        </w:rPr>
      </w:pPr>
    </w:p>
    <w:p w:rsidR="007D6843" w:rsidRDefault="007D6843" w:rsidP="007D6843">
      <w:pPr>
        <w:shd w:val="clear" w:color="auto" w:fill="FFFFFF"/>
        <w:tabs>
          <w:tab w:val="left" w:pos="1049"/>
        </w:tabs>
        <w:ind w:firstLine="709"/>
        <w:jc w:val="both"/>
        <w:rPr>
          <w:b/>
          <w:bCs/>
          <w:color w:val="000000"/>
          <w:sz w:val="32"/>
          <w:szCs w:val="32"/>
        </w:rPr>
      </w:pPr>
    </w:p>
    <w:p w:rsidR="007D6843" w:rsidRDefault="007D6843" w:rsidP="007D6843">
      <w:pPr>
        <w:shd w:val="clear" w:color="auto" w:fill="FFFFFF"/>
        <w:tabs>
          <w:tab w:val="left" w:pos="1049"/>
        </w:tabs>
        <w:jc w:val="center"/>
        <w:rPr>
          <w:b/>
          <w:bCs/>
          <w:color w:val="000000"/>
          <w:sz w:val="32"/>
          <w:szCs w:val="32"/>
        </w:rPr>
      </w:pPr>
      <w:r w:rsidRPr="002A5D87">
        <w:rPr>
          <w:b/>
          <w:bCs/>
          <w:color w:val="000000"/>
          <w:sz w:val="32"/>
          <w:szCs w:val="32"/>
        </w:rPr>
        <w:lastRenderedPageBreak/>
        <w:t xml:space="preserve">Движение долгосрочных инвестиций за отчетный период </w:t>
      </w:r>
    </w:p>
    <w:p w:rsidR="007D6843" w:rsidRPr="002A5D87" w:rsidRDefault="007D6843" w:rsidP="007D6843">
      <w:pPr>
        <w:shd w:val="clear" w:color="auto" w:fill="FFFFFF"/>
        <w:tabs>
          <w:tab w:val="left" w:pos="1049"/>
        </w:tabs>
        <w:spacing w:after="120"/>
        <w:jc w:val="center"/>
        <w:rPr>
          <w:sz w:val="32"/>
          <w:szCs w:val="32"/>
        </w:rPr>
      </w:pPr>
      <w:r w:rsidRPr="002A5D87">
        <w:rPr>
          <w:b/>
          <w:bCs/>
          <w:color w:val="000000"/>
          <w:sz w:val="32"/>
          <w:szCs w:val="32"/>
        </w:rPr>
        <w:t>по группам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87"/>
        <w:gridCol w:w="1776"/>
        <w:gridCol w:w="1776"/>
        <w:gridCol w:w="2333"/>
      </w:tblGrid>
      <w:tr w:rsidR="007D6843" w:rsidRPr="00781DB9" w:rsidTr="00A91A48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843" w:rsidRPr="00781DB9" w:rsidRDefault="007D6843" w:rsidP="00A91A48">
            <w:pPr>
              <w:shd w:val="clear" w:color="auto" w:fill="FFFFFF"/>
              <w:tabs>
                <w:tab w:val="left" w:pos="104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843" w:rsidRPr="00781DB9" w:rsidRDefault="007D6843" w:rsidP="00A91A48">
            <w:pPr>
              <w:shd w:val="clear" w:color="auto" w:fill="FFFFFF"/>
              <w:tabs>
                <w:tab w:val="left" w:pos="1049"/>
              </w:tabs>
              <w:jc w:val="center"/>
              <w:rPr>
                <w:sz w:val="28"/>
                <w:szCs w:val="28"/>
              </w:rPr>
            </w:pPr>
            <w:r w:rsidRPr="00781DB9">
              <w:rPr>
                <w:color w:val="000000"/>
                <w:sz w:val="28"/>
                <w:szCs w:val="28"/>
              </w:rPr>
              <w:t>Паи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843" w:rsidRPr="00781DB9" w:rsidRDefault="007D6843" w:rsidP="00A91A48">
            <w:pPr>
              <w:shd w:val="clear" w:color="auto" w:fill="FFFFFF"/>
              <w:tabs>
                <w:tab w:val="left" w:pos="1049"/>
              </w:tabs>
              <w:jc w:val="center"/>
              <w:rPr>
                <w:sz w:val="28"/>
                <w:szCs w:val="28"/>
              </w:rPr>
            </w:pPr>
            <w:r w:rsidRPr="00781DB9">
              <w:rPr>
                <w:color w:val="000000"/>
                <w:sz w:val="28"/>
                <w:szCs w:val="28"/>
              </w:rPr>
              <w:t>Векс</w:t>
            </w:r>
            <w:r w:rsidRPr="00781DB9">
              <w:rPr>
                <w:color w:val="000000"/>
                <w:sz w:val="28"/>
                <w:szCs w:val="28"/>
              </w:rPr>
              <w:t>е</w:t>
            </w:r>
            <w:r w:rsidRPr="00781DB9">
              <w:rPr>
                <w:color w:val="000000"/>
                <w:sz w:val="28"/>
                <w:szCs w:val="28"/>
              </w:rPr>
              <w:t>ля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843" w:rsidRPr="00781DB9" w:rsidRDefault="007D6843" w:rsidP="00A91A48">
            <w:pPr>
              <w:shd w:val="clear" w:color="auto" w:fill="FFFFFF"/>
              <w:tabs>
                <w:tab w:val="left" w:pos="1049"/>
              </w:tabs>
              <w:jc w:val="center"/>
              <w:rPr>
                <w:sz w:val="28"/>
                <w:szCs w:val="28"/>
              </w:rPr>
            </w:pPr>
            <w:r w:rsidRPr="00781DB9">
              <w:rPr>
                <w:color w:val="000000"/>
                <w:sz w:val="28"/>
                <w:szCs w:val="28"/>
              </w:rPr>
              <w:t>Итого</w:t>
            </w:r>
          </w:p>
        </w:tc>
      </w:tr>
      <w:tr w:rsidR="007D6843" w:rsidRPr="00781DB9" w:rsidTr="00A91A48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07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843" w:rsidRPr="00781DB9" w:rsidRDefault="007D6843" w:rsidP="00A91A48">
            <w:pPr>
              <w:shd w:val="clear" w:color="auto" w:fill="FFFFFF"/>
              <w:tabs>
                <w:tab w:val="left" w:pos="1049"/>
              </w:tabs>
              <w:jc w:val="both"/>
              <w:rPr>
                <w:sz w:val="28"/>
                <w:szCs w:val="28"/>
              </w:rPr>
            </w:pPr>
            <w:r w:rsidRPr="00781DB9">
              <w:rPr>
                <w:i/>
                <w:iCs/>
                <w:color w:val="000000"/>
                <w:sz w:val="28"/>
                <w:szCs w:val="28"/>
              </w:rPr>
              <w:t>На начало отчетного периода</w:t>
            </w:r>
            <w:r w:rsidRPr="00781DB9">
              <w:rPr>
                <w:sz w:val="28"/>
                <w:szCs w:val="28"/>
              </w:rPr>
              <w:t xml:space="preserve"> </w:t>
            </w:r>
          </w:p>
        </w:tc>
      </w:tr>
      <w:tr w:rsidR="007D6843" w:rsidRPr="00781DB9" w:rsidTr="00A91A48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843" w:rsidRPr="00781DB9" w:rsidRDefault="007D6843" w:rsidP="00A91A48">
            <w:pPr>
              <w:shd w:val="clear" w:color="auto" w:fill="FFFFFF"/>
              <w:tabs>
                <w:tab w:val="left" w:pos="1049"/>
              </w:tabs>
              <w:jc w:val="both"/>
              <w:rPr>
                <w:sz w:val="28"/>
                <w:szCs w:val="28"/>
              </w:rPr>
            </w:pPr>
            <w:r w:rsidRPr="00781DB9">
              <w:rPr>
                <w:color w:val="000000"/>
                <w:sz w:val="28"/>
                <w:szCs w:val="28"/>
              </w:rPr>
              <w:t>Балансовая сто</w:t>
            </w:r>
            <w:r w:rsidRPr="00781DB9">
              <w:rPr>
                <w:color w:val="000000"/>
                <w:sz w:val="28"/>
                <w:szCs w:val="28"/>
              </w:rPr>
              <w:t>и</w:t>
            </w:r>
            <w:r w:rsidRPr="00781DB9">
              <w:rPr>
                <w:color w:val="000000"/>
                <w:sz w:val="28"/>
                <w:szCs w:val="28"/>
              </w:rPr>
              <w:t>мость</w:t>
            </w:r>
            <w:r w:rsidRPr="00781D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843" w:rsidRPr="00781DB9" w:rsidRDefault="007D6843" w:rsidP="00A91A48">
            <w:pPr>
              <w:shd w:val="clear" w:color="auto" w:fill="FFFFFF"/>
              <w:tabs>
                <w:tab w:val="left" w:pos="1049"/>
              </w:tabs>
              <w:jc w:val="center"/>
              <w:rPr>
                <w:sz w:val="28"/>
                <w:szCs w:val="28"/>
              </w:rPr>
            </w:pPr>
            <w:r w:rsidRPr="00781DB9">
              <w:rPr>
                <w:color w:val="000000"/>
                <w:sz w:val="28"/>
                <w:szCs w:val="28"/>
              </w:rPr>
              <w:t>6320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843" w:rsidRPr="00781DB9" w:rsidRDefault="007D6843" w:rsidP="00A91A48">
            <w:pPr>
              <w:shd w:val="clear" w:color="auto" w:fill="FFFFFF"/>
              <w:tabs>
                <w:tab w:val="left" w:pos="104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843" w:rsidRPr="00781DB9" w:rsidRDefault="007D6843" w:rsidP="00A91A48">
            <w:pPr>
              <w:shd w:val="clear" w:color="auto" w:fill="FFFFFF"/>
              <w:tabs>
                <w:tab w:val="left" w:pos="1049"/>
              </w:tabs>
              <w:jc w:val="center"/>
              <w:rPr>
                <w:sz w:val="28"/>
                <w:szCs w:val="28"/>
              </w:rPr>
            </w:pPr>
            <w:r w:rsidRPr="00781DB9">
              <w:rPr>
                <w:color w:val="000000"/>
                <w:sz w:val="28"/>
                <w:szCs w:val="28"/>
              </w:rPr>
              <w:t>6320</w:t>
            </w:r>
          </w:p>
        </w:tc>
      </w:tr>
      <w:tr w:rsidR="007D6843" w:rsidRPr="00781DB9" w:rsidTr="00A91A4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843" w:rsidRPr="00781DB9" w:rsidRDefault="007D6843" w:rsidP="00A91A48">
            <w:pPr>
              <w:shd w:val="clear" w:color="auto" w:fill="FFFFFF"/>
              <w:tabs>
                <w:tab w:val="left" w:pos="1049"/>
              </w:tabs>
              <w:jc w:val="both"/>
              <w:rPr>
                <w:sz w:val="28"/>
                <w:szCs w:val="28"/>
              </w:rPr>
            </w:pPr>
            <w:r w:rsidRPr="00781DB9">
              <w:rPr>
                <w:i/>
                <w:iCs/>
                <w:color w:val="000000"/>
                <w:sz w:val="28"/>
                <w:szCs w:val="28"/>
              </w:rPr>
              <w:t>Поступление за п</w:t>
            </w:r>
            <w:r w:rsidRPr="00781DB9">
              <w:rPr>
                <w:i/>
                <w:iCs/>
                <w:color w:val="000000"/>
                <w:sz w:val="28"/>
                <w:szCs w:val="28"/>
              </w:rPr>
              <w:t>е</w:t>
            </w:r>
            <w:r w:rsidRPr="00781DB9">
              <w:rPr>
                <w:i/>
                <w:iCs/>
                <w:color w:val="000000"/>
                <w:sz w:val="28"/>
                <w:szCs w:val="28"/>
              </w:rPr>
              <w:t>риод</w:t>
            </w:r>
            <w:r w:rsidRPr="00781D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843" w:rsidRPr="00781DB9" w:rsidRDefault="007D6843" w:rsidP="00A91A48">
            <w:pPr>
              <w:shd w:val="clear" w:color="auto" w:fill="FFFFFF"/>
              <w:tabs>
                <w:tab w:val="left" w:pos="104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843" w:rsidRPr="00781DB9" w:rsidRDefault="007D6843" w:rsidP="00A91A48">
            <w:pPr>
              <w:shd w:val="clear" w:color="auto" w:fill="FFFFFF"/>
              <w:tabs>
                <w:tab w:val="left" w:pos="104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843" w:rsidRPr="00781DB9" w:rsidRDefault="007D6843" w:rsidP="00A91A48">
            <w:pPr>
              <w:shd w:val="clear" w:color="auto" w:fill="FFFFFF"/>
              <w:tabs>
                <w:tab w:val="left" w:pos="1049"/>
              </w:tabs>
              <w:jc w:val="center"/>
              <w:rPr>
                <w:sz w:val="28"/>
                <w:szCs w:val="28"/>
              </w:rPr>
            </w:pPr>
          </w:p>
        </w:tc>
      </w:tr>
      <w:tr w:rsidR="007D6843" w:rsidRPr="00781DB9" w:rsidTr="00A91A4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D6843" w:rsidRPr="00781DB9" w:rsidRDefault="007D6843" w:rsidP="00A91A48">
            <w:pPr>
              <w:shd w:val="clear" w:color="auto" w:fill="FFFFFF"/>
              <w:tabs>
                <w:tab w:val="left" w:pos="1049"/>
              </w:tabs>
              <w:jc w:val="both"/>
              <w:rPr>
                <w:sz w:val="28"/>
                <w:szCs w:val="28"/>
              </w:rPr>
            </w:pPr>
            <w:proofErr w:type="spellStart"/>
            <w:r w:rsidRPr="00781DB9">
              <w:rPr>
                <w:i/>
                <w:iCs/>
                <w:color w:val="000000"/>
                <w:sz w:val="28"/>
                <w:szCs w:val="28"/>
              </w:rPr>
              <w:t>Выбы</w:t>
            </w:r>
            <w:proofErr w:type="gramStart"/>
            <w:r w:rsidRPr="00781DB9">
              <w:rPr>
                <w:i/>
                <w:iCs/>
                <w:color w:val="000000"/>
                <w:sz w:val="28"/>
                <w:szCs w:val="28"/>
              </w:rPr>
              <w:t>mue</w:t>
            </w:r>
            <w:proofErr w:type="spellEnd"/>
            <w:proofErr w:type="gramEnd"/>
            <w:r w:rsidRPr="00781DB9">
              <w:rPr>
                <w:i/>
                <w:iCs/>
                <w:color w:val="000000"/>
                <w:sz w:val="28"/>
                <w:szCs w:val="28"/>
              </w:rPr>
              <w:t xml:space="preserve"> за п</w:t>
            </w:r>
            <w:r w:rsidRPr="00781DB9">
              <w:rPr>
                <w:i/>
                <w:iCs/>
                <w:color w:val="000000"/>
                <w:sz w:val="28"/>
                <w:szCs w:val="28"/>
              </w:rPr>
              <w:t>е</w:t>
            </w:r>
            <w:r w:rsidRPr="00781DB9">
              <w:rPr>
                <w:i/>
                <w:iCs/>
                <w:color w:val="000000"/>
                <w:sz w:val="28"/>
                <w:szCs w:val="28"/>
              </w:rPr>
              <w:t>риод</w:t>
            </w:r>
            <w:r w:rsidRPr="00781D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843" w:rsidRPr="00781DB9" w:rsidRDefault="007D6843" w:rsidP="00A91A48">
            <w:pPr>
              <w:shd w:val="clear" w:color="auto" w:fill="FFFFFF"/>
              <w:tabs>
                <w:tab w:val="left" w:pos="104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843" w:rsidRPr="00781DB9" w:rsidRDefault="007D6843" w:rsidP="00A91A48">
            <w:pPr>
              <w:shd w:val="clear" w:color="auto" w:fill="FFFFFF"/>
              <w:tabs>
                <w:tab w:val="left" w:pos="104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843" w:rsidRPr="00781DB9" w:rsidRDefault="007D6843" w:rsidP="00A91A48">
            <w:pPr>
              <w:shd w:val="clear" w:color="auto" w:fill="FFFFFF"/>
              <w:tabs>
                <w:tab w:val="left" w:pos="1049"/>
              </w:tabs>
              <w:jc w:val="center"/>
              <w:rPr>
                <w:sz w:val="28"/>
                <w:szCs w:val="28"/>
              </w:rPr>
            </w:pPr>
          </w:p>
        </w:tc>
      </w:tr>
      <w:tr w:rsidR="007D6843" w:rsidRPr="00781DB9" w:rsidTr="00A91A48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07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843" w:rsidRPr="00781DB9" w:rsidRDefault="007D6843" w:rsidP="00A91A48">
            <w:pPr>
              <w:shd w:val="clear" w:color="auto" w:fill="FFFFFF"/>
              <w:tabs>
                <w:tab w:val="left" w:pos="1049"/>
              </w:tabs>
              <w:jc w:val="both"/>
              <w:rPr>
                <w:sz w:val="28"/>
                <w:szCs w:val="28"/>
              </w:rPr>
            </w:pPr>
            <w:r w:rsidRPr="00781DB9">
              <w:rPr>
                <w:i/>
                <w:iCs/>
                <w:color w:val="000000"/>
                <w:sz w:val="28"/>
                <w:szCs w:val="28"/>
              </w:rPr>
              <w:t>На конец отчетного периода</w:t>
            </w:r>
            <w:r w:rsidRPr="00781DB9">
              <w:rPr>
                <w:sz w:val="28"/>
                <w:szCs w:val="28"/>
              </w:rPr>
              <w:t xml:space="preserve"> </w:t>
            </w:r>
          </w:p>
        </w:tc>
      </w:tr>
      <w:tr w:rsidR="007D6843" w:rsidRPr="00781DB9" w:rsidTr="00A91A48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843" w:rsidRPr="00781DB9" w:rsidRDefault="007D6843" w:rsidP="00A91A48">
            <w:pPr>
              <w:shd w:val="clear" w:color="auto" w:fill="FFFFFF"/>
              <w:tabs>
                <w:tab w:val="left" w:pos="1049"/>
              </w:tabs>
              <w:jc w:val="both"/>
              <w:rPr>
                <w:sz w:val="28"/>
                <w:szCs w:val="28"/>
              </w:rPr>
            </w:pPr>
            <w:r w:rsidRPr="00781DB9">
              <w:rPr>
                <w:color w:val="000000"/>
                <w:sz w:val="28"/>
                <w:szCs w:val="28"/>
              </w:rPr>
              <w:t>Балансовая сто</w:t>
            </w:r>
            <w:r w:rsidRPr="00781DB9">
              <w:rPr>
                <w:color w:val="000000"/>
                <w:sz w:val="28"/>
                <w:szCs w:val="28"/>
              </w:rPr>
              <w:t>и</w:t>
            </w:r>
            <w:r w:rsidRPr="00781DB9">
              <w:rPr>
                <w:color w:val="000000"/>
                <w:sz w:val="28"/>
                <w:szCs w:val="28"/>
              </w:rPr>
              <w:t>мость</w:t>
            </w:r>
            <w:r w:rsidRPr="00781D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843" w:rsidRPr="00781DB9" w:rsidRDefault="007D6843" w:rsidP="00A91A48">
            <w:pPr>
              <w:shd w:val="clear" w:color="auto" w:fill="FFFFFF"/>
              <w:tabs>
                <w:tab w:val="left" w:pos="1049"/>
              </w:tabs>
              <w:jc w:val="center"/>
              <w:rPr>
                <w:sz w:val="28"/>
                <w:szCs w:val="28"/>
              </w:rPr>
            </w:pPr>
            <w:r w:rsidRPr="00781DB9">
              <w:rPr>
                <w:color w:val="000000"/>
                <w:sz w:val="28"/>
                <w:szCs w:val="28"/>
              </w:rPr>
              <w:t>6320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843" w:rsidRPr="00781DB9" w:rsidRDefault="007D6843" w:rsidP="00A91A48">
            <w:pPr>
              <w:shd w:val="clear" w:color="auto" w:fill="FFFFFF"/>
              <w:tabs>
                <w:tab w:val="left" w:pos="104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843" w:rsidRPr="00781DB9" w:rsidRDefault="007D6843" w:rsidP="00A91A48">
            <w:pPr>
              <w:shd w:val="clear" w:color="auto" w:fill="FFFFFF"/>
              <w:tabs>
                <w:tab w:val="left" w:pos="1049"/>
              </w:tabs>
              <w:jc w:val="center"/>
              <w:rPr>
                <w:sz w:val="28"/>
                <w:szCs w:val="28"/>
              </w:rPr>
            </w:pPr>
            <w:r w:rsidRPr="00781DB9">
              <w:rPr>
                <w:color w:val="000000"/>
                <w:sz w:val="28"/>
                <w:szCs w:val="28"/>
              </w:rPr>
              <w:t>6320</w:t>
            </w:r>
          </w:p>
        </w:tc>
      </w:tr>
    </w:tbl>
    <w:p w:rsidR="007D6843" w:rsidRPr="002A5D87" w:rsidRDefault="007D6843" w:rsidP="007D6843">
      <w:pPr>
        <w:tabs>
          <w:tab w:val="left" w:pos="1049"/>
        </w:tabs>
        <w:ind w:firstLine="709"/>
        <w:jc w:val="both"/>
        <w:rPr>
          <w:sz w:val="32"/>
          <w:szCs w:val="32"/>
        </w:rPr>
      </w:pPr>
    </w:p>
    <w:p w:rsidR="007D6843" w:rsidRPr="002A5D87" w:rsidRDefault="007D6843" w:rsidP="007D6843">
      <w:pPr>
        <w:tabs>
          <w:tab w:val="left" w:pos="1049"/>
        </w:tabs>
        <w:ind w:firstLine="709"/>
        <w:jc w:val="both"/>
        <w:rPr>
          <w:sz w:val="32"/>
          <w:szCs w:val="32"/>
        </w:rPr>
      </w:pPr>
      <w:r w:rsidRPr="002A5D87">
        <w:rPr>
          <w:sz w:val="32"/>
          <w:szCs w:val="32"/>
        </w:rPr>
        <w:t>По счету «Векселя» предприятие отражает движение финансовых векселей, приобретаемых предприятием с целью пр</w:t>
      </w:r>
      <w:r w:rsidRPr="002A5D87">
        <w:rPr>
          <w:sz w:val="32"/>
          <w:szCs w:val="32"/>
        </w:rPr>
        <w:t>о</w:t>
      </w:r>
      <w:r w:rsidRPr="002A5D87">
        <w:rPr>
          <w:sz w:val="32"/>
          <w:szCs w:val="32"/>
        </w:rPr>
        <w:t xml:space="preserve">ведения расчетов с другими предприятиями и получения дохода в виде разницы между ценой покупки и ценой продажи. </w:t>
      </w:r>
    </w:p>
    <w:p w:rsidR="007D6843" w:rsidRPr="00A80B66" w:rsidRDefault="007D6843" w:rsidP="007D6843">
      <w:pPr>
        <w:tabs>
          <w:tab w:val="left" w:pos="1049"/>
        </w:tabs>
        <w:ind w:firstLine="709"/>
        <w:jc w:val="both"/>
        <w:rPr>
          <w:spacing w:val="-4"/>
          <w:sz w:val="32"/>
          <w:szCs w:val="32"/>
        </w:rPr>
      </w:pPr>
      <w:r w:rsidRPr="00A80B66">
        <w:rPr>
          <w:spacing w:val="-4"/>
          <w:sz w:val="32"/>
          <w:szCs w:val="32"/>
        </w:rPr>
        <w:t>По счету «Паи» предприятие отражает сумму пая в дочернее предприятие. Такое вложение следует рассматривать как долгосрочные инвестиции с целью получения дохода в виде дивиде</w:t>
      </w:r>
      <w:r w:rsidRPr="00A80B66">
        <w:rPr>
          <w:spacing w:val="-4"/>
          <w:sz w:val="32"/>
          <w:szCs w:val="32"/>
        </w:rPr>
        <w:t>н</w:t>
      </w:r>
      <w:r w:rsidRPr="00A80B66">
        <w:rPr>
          <w:spacing w:val="-4"/>
          <w:sz w:val="32"/>
          <w:szCs w:val="32"/>
        </w:rPr>
        <w:t xml:space="preserve">дов. </w:t>
      </w:r>
    </w:p>
    <w:p w:rsidR="007D6843" w:rsidRPr="002A5D87" w:rsidRDefault="007D6843" w:rsidP="007D6843">
      <w:pPr>
        <w:shd w:val="clear" w:color="auto" w:fill="FFFFFF"/>
        <w:tabs>
          <w:tab w:val="left" w:pos="1049"/>
        </w:tabs>
        <w:ind w:firstLine="709"/>
        <w:jc w:val="both"/>
        <w:rPr>
          <w:b/>
          <w:bCs/>
          <w:color w:val="000000"/>
          <w:sz w:val="32"/>
          <w:szCs w:val="32"/>
        </w:rPr>
      </w:pPr>
    </w:p>
    <w:p w:rsidR="007D6843" w:rsidRDefault="007D6843"/>
    <w:sectPr w:rsidR="007D6843" w:rsidSect="00E36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AB2"/>
    <w:rsid w:val="007D6843"/>
    <w:rsid w:val="00952533"/>
    <w:rsid w:val="00A65ED7"/>
    <w:rsid w:val="00B15AB2"/>
    <w:rsid w:val="00E3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5A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A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B15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1389</Words>
  <Characters>7921</Characters>
  <Application>Microsoft Office Word</Application>
  <DocSecurity>0</DocSecurity>
  <Lines>66</Lines>
  <Paragraphs>18</Paragraphs>
  <ScaleCrop>false</ScaleCrop>
  <Company/>
  <LinksUpToDate>false</LinksUpToDate>
  <CharactersWithSpaces>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Vova</cp:lastModifiedBy>
  <cp:revision>6</cp:revision>
  <dcterms:created xsi:type="dcterms:W3CDTF">2012-09-18T06:54:00Z</dcterms:created>
  <dcterms:modified xsi:type="dcterms:W3CDTF">2012-09-18T07:11:00Z</dcterms:modified>
</cp:coreProperties>
</file>