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50" w:rsidRPr="00FB5540" w:rsidRDefault="00EC5B50" w:rsidP="00EC5B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Вариант 8</w:t>
      </w:r>
      <w:r w:rsidRPr="00B73C12">
        <w:rPr>
          <w:b/>
          <w:sz w:val="32"/>
          <w:szCs w:val="32"/>
        </w:rPr>
        <w:t>.</w:t>
      </w:r>
    </w:p>
    <w:p w:rsidR="00EC5B50" w:rsidRPr="00FB5540" w:rsidRDefault="00EC5B50" w:rsidP="00EC5B50">
      <w:pPr>
        <w:rPr>
          <w:b/>
          <w:sz w:val="32"/>
          <w:szCs w:val="32"/>
        </w:rPr>
      </w:pPr>
    </w:p>
    <w:p w:rsidR="00EC5B50" w:rsidRPr="00FB5540" w:rsidRDefault="00EC5B50" w:rsidP="00EC5B50">
      <w:pPr>
        <w:rPr>
          <w:b/>
        </w:rPr>
      </w:pPr>
      <w:r w:rsidRPr="00B73C12">
        <w:rPr>
          <w:b/>
        </w:rPr>
        <w:t>Задача №1.</w:t>
      </w:r>
    </w:p>
    <w:p w:rsidR="00EC5B50" w:rsidRPr="00FB5540" w:rsidRDefault="00EC5B50" w:rsidP="00EC5B50">
      <w:pPr>
        <w:rPr>
          <w:b/>
        </w:rPr>
      </w:pPr>
    </w:p>
    <w:p w:rsidR="00EC5B50" w:rsidRPr="00E45B00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45B00">
        <w:rPr>
          <w:rFonts w:ascii="Times New Roman" w:hAnsi="Times New Roman"/>
          <w:sz w:val="26"/>
          <w:szCs w:val="26"/>
        </w:rPr>
        <w:t>Рассмотрим дискретную цепь Маркова, для которой задана матрица ве</w:t>
      </w:r>
      <w:r>
        <w:rPr>
          <w:rFonts w:ascii="Times New Roman" w:hAnsi="Times New Roman"/>
          <w:sz w:val="26"/>
          <w:szCs w:val="26"/>
        </w:rPr>
        <w:t>роятностей переходов</w:t>
      </w:r>
      <w:r w:rsidRPr="00E45B00">
        <w:rPr>
          <w:rFonts w:ascii="Times New Roman" w:hAnsi="Times New Roman"/>
          <w:sz w:val="26"/>
          <w:szCs w:val="26"/>
        </w:rPr>
        <w:t xml:space="preserve">: </w:t>
      </w:r>
      <w:r w:rsidRPr="00E45B00">
        <w:rPr>
          <w:rFonts w:ascii="Times New Roman" w:hAnsi="Times New Roman"/>
          <w:position w:val="-66"/>
          <w:sz w:val="26"/>
          <w:szCs w:val="26"/>
        </w:rPr>
        <w:object w:dxaOrig="207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1.75pt" o:ole="" o:allowoverlap="f" filled="t">
            <v:fill color2="black"/>
            <v:imagedata r:id="rId5" o:title=""/>
          </v:shape>
          <o:OLEObject Type="Embed" ProgID="Equation.DSMT4" ShapeID="_x0000_i1025" DrawAspect="Content" ObjectID="_1409584913" r:id="rId6"/>
        </w:object>
      </w:r>
      <w:r w:rsidRPr="00E45B00">
        <w:rPr>
          <w:rFonts w:ascii="Times New Roman" w:hAnsi="Times New Roman"/>
          <w:sz w:val="26"/>
          <w:szCs w:val="26"/>
        </w:rPr>
        <w:t>.</w:t>
      </w:r>
    </w:p>
    <w:p w:rsidR="00EC5B50" w:rsidRPr="00E45B00" w:rsidRDefault="00EC5B50" w:rsidP="00EC5B50">
      <w:pPr>
        <w:pStyle w:val="BodyText21"/>
        <w:tabs>
          <w:tab w:val="left" w:pos="708"/>
        </w:tabs>
        <w:ind w:firstLine="567"/>
        <w:rPr>
          <w:rFonts w:ascii="Times New Roman" w:hAnsi="Times New Roman"/>
          <w:sz w:val="26"/>
          <w:szCs w:val="26"/>
        </w:rPr>
      </w:pPr>
      <w:r w:rsidRPr="00E45B00">
        <w:rPr>
          <w:rFonts w:ascii="Times New Roman" w:hAnsi="Times New Roman"/>
          <w:b/>
          <w:i/>
          <w:sz w:val="26"/>
          <w:szCs w:val="26"/>
        </w:rPr>
        <w:t>Требуется:</w:t>
      </w:r>
      <w:r>
        <w:rPr>
          <w:rFonts w:ascii="Times New Roman" w:hAnsi="Times New Roman"/>
          <w:sz w:val="26"/>
          <w:szCs w:val="26"/>
        </w:rPr>
        <w:tab/>
      </w:r>
      <w:r w:rsidRPr="00E45B00">
        <w:rPr>
          <w:rFonts w:ascii="Times New Roman" w:hAnsi="Times New Roman"/>
          <w:sz w:val="26"/>
          <w:szCs w:val="26"/>
        </w:rPr>
        <w:t>1. Нарисовать диаграмму переходов цепи Маркова;</w:t>
      </w:r>
    </w:p>
    <w:p w:rsidR="00EC5B50" w:rsidRPr="00E45B00" w:rsidRDefault="00EC5B50" w:rsidP="00EC5B50">
      <w:pPr>
        <w:pStyle w:val="BodyText21"/>
        <w:tabs>
          <w:tab w:val="left" w:pos="708"/>
        </w:tabs>
        <w:ind w:firstLine="567"/>
        <w:rPr>
          <w:rFonts w:ascii="Times New Roman" w:hAnsi="Times New Roman"/>
          <w:sz w:val="26"/>
          <w:szCs w:val="26"/>
        </w:rPr>
      </w:pPr>
      <w:r w:rsidRPr="00EC5B50">
        <w:rPr>
          <w:rFonts w:ascii="Times New Roman" w:hAnsi="Times New Roman"/>
          <w:sz w:val="26"/>
          <w:szCs w:val="26"/>
        </w:rPr>
        <w:tab/>
      </w:r>
      <w:r w:rsidRPr="00EC5B50">
        <w:rPr>
          <w:rFonts w:ascii="Times New Roman" w:hAnsi="Times New Roman"/>
          <w:sz w:val="26"/>
          <w:szCs w:val="26"/>
        </w:rPr>
        <w:tab/>
      </w:r>
      <w:r w:rsidRPr="00EC5B50">
        <w:rPr>
          <w:rFonts w:ascii="Times New Roman" w:hAnsi="Times New Roman"/>
          <w:sz w:val="26"/>
          <w:szCs w:val="26"/>
        </w:rPr>
        <w:tab/>
      </w:r>
      <w:r w:rsidRPr="00EC5B5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3.</w:t>
      </w:r>
      <w:r w:rsidRPr="00E45B00">
        <w:rPr>
          <w:rFonts w:ascii="Times New Roman" w:hAnsi="Times New Roman"/>
          <w:sz w:val="26"/>
          <w:szCs w:val="26"/>
        </w:rPr>
        <w:t xml:space="preserve"> Найти вектор стационарного распределения вероятностей </w:t>
      </w:r>
      <w:r>
        <w:rPr>
          <w:rFonts w:ascii="Times New Roman" w:hAnsi="Times New Roman"/>
          <w:sz w:val="26"/>
          <w:szCs w:val="26"/>
        </w:rPr>
        <w:sym w:font="Symbol" w:char="F070"/>
      </w:r>
      <w:r w:rsidRPr="00E45B00">
        <w:rPr>
          <w:rFonts w:ascii="Times New Roman" w:hAnsi="Times New Roman"/>
          <w:sz w:val="26"/>
          <w:szCs w:val="26"/>
        </w:rPr>
        <w:t>.</w:t>
      </w:r>
    </w:p>
    <w:p w:rsidR="00EC5B50" w:rsidRPr="00E45B00" w:rsidRDefault="00EC5B50" w:rsidP="00EC5B50">
      <w:pPr>
        <w:pStyle w:val="BodyText21"/>
        <w:tabs>
          <w:tab w:val="left" w:pos="708"/>
        </w:tabs>
        <w:ind w:firstLine="567"/>
        <w:rPr>
          <w:rFonts w:ascii="Times New Roman" w:hAnsi="Times New Roman"/>
          <w:sz w:val="26"/>
          <w:szCs w:val="26"/>
        </w:rPr>
      </w:pPr>
      <w:r w:rsidRPr="00E45B00">
        <w:rPr>
          <w:rFonts w:ascii="Times New Roman" w:hAnsi="Times New Roman"/>
          <w:sz w:val="26"/>
          <w:szCs w:val="26"/>
        </w:rPr>
        <w:tab/>
      </w:r>
      <w:r w:rsidRPr="00E45B00">
        <w:rPr>
          <w:rFonts w:ascii="Times New Roman" w:hAnsi="Times New Roman"/>
          <w:sz w:val="26"/>
          <w:szCs w:val="26"/>
        </w:rPr>
        <w:tab/>
      </w:r>
      <w:r w:rsidRPr="00E45B00">
        <w:rPr>
          <w:rFonts w:ascii="Times New Roman" w:hAnsi="Times New Roman"/>
          <w:sz w:val="26"/>
          <w:szCs w:val="26"/>
        </w:rPr>
        <w:tab/>
      </w:r>
      <w:r w:rsidRPr="00E45B0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4.</w:t>
      </w:r>
      <w:r w:rsidRPr="00E45B00">
        <w:rPr>
          <w:rFonts w:ascii="Times New Roman" w:hAnsi="Times New Roman"/>
          <w:sz w:val="26"/>
          <w:szCs w:val="26"/>
        </w:rPr>
        <w:t xml:space="preserve"> Найти среднее время возвращения в </w:t>
      </w:r>
      <w:r>
        <w:rPr>
          <w:rFonts w:ascii="Times New Roman" w:hAnsi="Times New Roman"/>
          <w:sz w:val="26"/>
          <w:szCs w:val="26"/>
        </w:rPr>
        <w:t>каждое состояние</w:t>
      </w:r>
      <w:r w:rsidRPr="00E45B00">
        <w:rPr>
          <w:rFonts w:ascii="Times New Roman" w:hAnsi="Times New Roman"/>
          <w:sz w:val="26"/>
          <w:szCs w:val="26"/>
        </w:rPr>
        <w:t>.</w:t>
      </w:r>
    </w:p>
    <w:p w:rsidR="00EC5B50" w:rsidRPr="00E45B00" w:rsidRDefault="00EC5B50" w:rsidP="00EC5B50">
      <w:pPr>
        <w:rPr>
          <w:b/>
        </w:rPr>
      </w:pPr>
    </w:p>
    <w:p w:rsidR="00EC5B50" w:rsidRDefault="00EC5B50" w:rsidP="00EC5B50">
      <w:pPr>
        <w:rPr>
          <w:b/>
        </w:rPr>
      </w:pPr>
      <w:r w:rsidRPr="00B73C12">
        <w:rPr>
          <w:b/>
        </w:rPr>
        <w:t>Задача №2.</w:t>
      </w:r>
    </w:p>
    <w:p w:rsidR="00EC5B50" w:rsidRDefault="00EC5B50" w:rsidP="00EC5B50">
      <w:pPr>
        <w:rPr>
          <w:b/>
        </w:rPr>
      </w:pPr>
    </w:p>
    <w:p w:rsidR="00EC5B50" w:rsidRPr="00D51CF2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51CF2">
        <w:rPr>
          <w:rFonts w:ascii="Times New Roman" w:hAnsi="Times New Roman"/>
          <w:sz w:val="26"/>
          <w:szCs w:val="26"/>
        </w:rPr>
        <w:t>Рассматрив</w:t>
      </w:r>
      <w:r>
        <w:rPr>
          <w:rFonts w:ascii="Times New Roman" w:hAnsi="Times New Roman"/>
          <w:sz w:val="26"/>
          <w:szCs w:val="26"/>
        </w:rPr>
        <w:t xml:space="preserve">ается стационарный режим работы </w:t>
      </w:r>
      <w:r w:rsidRPr="0071286B">
        <w:rPr>
          <w:rFonts w:ascii="Times New Roman" w:hAnsi="Times New Roman"/>
          <w:position w:val="-6"/>
          <w:sz w:val="26"/>
          <w:szCs w:val="26"/>
        </w:rPr>
        <w:object w:dxaOrig="639" w:dyaOrig="279">
          <v:shape id="_x0000_i1026" type="#_x0000_t75" style="width:32.25pt;height:14.25pt" o:ole="">
            <v:imagedata r:id="rId7" o:title=""/>
          </v:shape>
          <o:OLEObject Type="Embed" ProgID="Equation.DSMT4" ShapeID="_x0000_i1026" DrawAspect="Content" ObjectID="_1409584914" r:id="rId8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Pr="00D51CF2">
        <w:rPr>
          <w:rFonts w:ascii="Times New Roman" w:hAnsi="Times New Roman"/>
          <w:sz w:val="26"/>
          <w:szCs w:val="26"/>
        </w:rPr>
        <w:t>канальной системы массового обслуживания с отказами (</w:t>
      </w:r>
      <w:r w:rsidRPr="0071286B">
        <w:rPr>
          <w:rFonts w:ascii="Times New Roman" w:hAnsi="Times New Roman"/>
          <w:i/>
          <w:sz w:val="26"/>
          <w:szCs w:val="26"/>
        </w:rPr>
        <w:t>M/M/m</w:t>
      </w:r>
      <w:r w:rsidRPr="00D51CF2">
        <w:rPr>
          <w:rFonts w:ascii="Times New Roman" w:hAnsi="Times New Roman"/>
          <w:sz w:val="26"/>
          <w:szCs w:val="26"/>
        </w:rPr>
        <w:t>). Интенсивность поступления заявок</w:t>
      </w:r>
      <w:r>
        <w:rPr>
          <w:rFonts w:ascii="Times New Roman" w:hAnsi="Times New Roman"/>
          <w:sz w:val="26"/>
          <w:szCs w:val="26"/>
        </w:rPr>
        <w:t xml:space="preserve">: </w:t>
      </w:r>
      <w:r w:rsidRPr="0071286B">
        <w:rPr>
          <w:rFonts w:ascii="Times New Roman" w:hAnsi="Times New Roman"/>
          <w:position w:val="-6"/>
          <w:sz w:val="26"/>
          <w:szCs w:val="26"/>
        </w:rPr>
        <w:object w:dxaOrig="600" w:dyaOrig="279">
          <v:shape id="_x0000_i1027" type="#_x0000_t75" style="width:30pt;height:14.25pt" o:ole="">
            <v:imagedata r:id="rId9" o:title=""/>
          </v:shape>
          <o:OLEObject Type="Embed" ProgID="Equation.DSMT4" ShapeID="_x0000_i1027" DrawAspect="Content" ObjectID="_1409584915" r:id="rId10"/>
        </w:object>
      </w:r>
      <w:r w:rsidRPr="00D51CF2">
        <w:rPr>
          <w:rFonts w:ascii="Times New Roman" w:hAnsi="Times New Roman"/>
          <w:sz w:val="26"/>
          <w:szCs w:val="26"/>
        </w:rPr>
        <w:t>. Интенсивность обслуживания</w:t>
      </w:r>
      <w:r>
        <w:rPr>
          <w:rFonts w:ascii="Times New Roman" w:hAnsi="Times New Roman"/>
          <w:sz w:val="26"/>
          <w:szCs w:val="26"/>
        </w:rPr>
        <w:t>:</w:t>
      </w:r>
      <w:r w:rsidRPr="00D51CF2">
        <w:rPr>
          <w:rFonts w:ascii="Times New Roman" w:hAnsi="Times New Roman"/>
          <w:sz w:val="26"/>
          <w:szCs w:val="26"/>
        </w:rPr>
        <w:t xml:space="preserve"> </w:t>
      </w:r>
      <w:r w:rsidRPr="0071286B">
        <w:rPr>
          <w:rFonts w:ascii="Times New Roman" w:hAnsi="Times New Roman"/>
          <w:position w:val="-10"/>
          <w:sz w:val="26"/>
          <w:szCs w:val="26"/>
        </w:rPr>
        <w:object w:dxaOrig="620" w:dyaOrig="320">
          <v:shape id="_x0000_i1028" type="#_x0000_t75" style="width:30.75pt;height:15.75pt" o:ole="">
            <v:imagedata r:id="rId11" o:title=""/>
          </v:shape>
          <o:OLEObject Type="Embed" ProgID="Equation.DSMT4" ShapeID="_x0000_i1028" DrawAspect="Content" ObjectID="_1409584916" r:id="rId12"/>
        </w:object>
      </w:r>
      <w:r w:rsidRPr="00D51CF2">
        <w:rPr>
          <w:rFonts w:ascii="Times New Roman" w:hAnsi="Times New Roman"/>
          <w:sz w:val="26"/>
          <w:szCs w:val="26"/>
        </w:rPr>
        <w:t>.</w:t>
      </w:r>
    </w:p>
    <w:p w:rsidR="00EC5B50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cs="Tahoma"/>
          <w:sz w:val="26"/>
          <w:szCs w:val="26"/>
          <w:lang/>
        </w:rPr>
      </w:pPr>
      <w:r w:rsidRPr="00D51CF2">
        <w:rPr>
          <w:rFonts w:ascii="Times New Roman" w:hAnsi="Times New Roman"/>
          <w:sz w:val="26"/>
          <w:szCs w:val="26"/>
        </w:rPr>
        <w:t>Найти:</w:t>
      </w:r>
      <w:r>
        <w:rPr>
          <w:rFonts w:ascii="Times New Roman" w:hAnsi="Times New Roman"/>
          <w:sz w:val="26"/>
          <w:szCs w:val="26"/>
        </w:rPr>
        <w:tab/>
        <w:t>1.</w:t>
      </w:r>
      <w:r w:rsidRPr="00D51CF2">
        <w:rPr>
          <w:rFonts w:ascii="Times New Roman" w:hAnsi="Times New Roman"/>
          <w:sz w:val="26"/>
          <w:szCs w:val="26"/>
        </w:rPr>
        <w:t xml:space="preserve">Среднее число занятых каналов – </w:t>
      </w:r>
      <w:r w:rsidRPr="00DC23D6">
        <w:rPr>
          <w:rFonts w:cs="Tahoma"/>
          <w:position w:val="-6"/>
          <w:sz w:val="26"/>
          <w:szCs w:val="26"/>
          <w:lang/>
        </w:rPr>
        <w:object w:dxaOrig="340" w:dyaOrig="340">
          <v:shape id="_x0000_i1029" type="#_x0000_t75" style="width:21pt;height:21pt" o:ole="">
            <v:imagedata r:id="rId13" o:title=""/>
          </v:shape>
          <o:OLEObject Type="Embed" ProgID="Equation.DSMT4" ShapeID="_x0000_i1029" DrawAspect="Content" ObjectID="_1409584917" r:id="rId14"/>
        </w:object>
      </w:r>
      <w:r>
        <w:rPr>
          <w:rFonts w:cs="Tahoma"/>
          <w:sz w:val="26"/>
          <w:szCs w:val="26"/>
          <w:lang/>
        </w:rPr>
        <w:t>.</w:t>
      </w:r>
    </w:p>
    <w:p w:rsidR="00EC5B50" w:rsidRPr="00D51CF2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ahoma"/>
          <w:sz w:val="26"/>
          <w:szCs w:val="26"/>
          <w:lang/>
        </w:rPr>
        <w:tab/>
      </w:r>
      <w:r>
        <w:rPr>
          <w:rFonts w:cs="Tahoma"/>
          <w:sz w:val="26"/>
          <w:szCs w:val="26"/>
          <w:lang/>
        </w:rPr>
        <w:tab/>
      </w:r>
      <w:r w:rsidRPr="0071286B">
        <w:rPr>
          <w:rFonts w:ascii="Times New Roman" w:hAnsi="Times New Roman"/>
          <w:sz w:val="26"/>
          <w:szCs w:val="26"/>
        </w:rPr>
        <w:tab/>
        <w:t xml:space="preserve">2. Среднее число требований в системе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71286B">
        <w:rPr>
          <w:rFonts w:ascii="Times New Roman" w:hAnsi="Times New Roman"/>
          <w:sz w:val="26"/>
          <w:szCs w:val="26"/>
        </w:rPr>
        <w:t xml:space="preserve"> </w:t>
      </w:r>
      <w:r w:rsidRPr="0071286B">
        <w:rPr>
          <w:rFonts w:ascii="Times New Roman" w:hAnsi="Times New Roman"/>
          <w:sz w:val="26"/>
          <w:szCs w:val="26"/>
        </w:rPr>
        <w:object w:dxaOrig="279" w:dyaOrig="340">
          <v:shape id="_x0000_i1030" type="#_x0000_t75" style="width:17.25pt;height:21pt" o:ole="">
            <v:imagedata r:id="rId15" o:title=""/>
          </v:shape>
          <o:OLEObject Type="Embed" ProgID="Equation.DSMT4" ShapeID="_x0000_i1030" DrawAspect="Content" ObjectID="_1409584918" r:id="rId16"/>
        </w:object>
      </w:r>
      <w:r w:rsidRPr="0071286B">
        <w:rPr>
          <w:rFonts w:ascii="Times New Roman" w:hAnsi="Times New Roman"/>
          <w:sz w:val="26"/>
          <w:szCs w:val="26"/>
        </w:rPr>
        <w:t>.</w:t>
      </w:r>
    </w:p>
    <w:p w:rsidR="00EC5B50" w:rsidRPr="00D51CF2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51CF2">
        <w:rPr>
          <w:rFonts w:ascii="Times New Roman" w:hAnsi="Times New Roman"/>
          <w:sz w:val="26"/>
          <w:szCs w:val="26"/>
        </w:rPr>
        <w:tab/>
      </w:r>
      <w:r w:rsidRPr="00D51CF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3. </w:t>
      </w:r>
      <w:r w:rsidRPr="00D51CF2">
        <w:rPr>
          <w:rFonts w:ascii="Times New Roman" w:hAnsi="Times New Roman"/>
          <w:sz w:val="26"/>
          <w:szCs w:val="26"/>
        </w:rPr>
        <w:t xml:space="preserve">Вероятность того, что произвольно взятый канал будет занят – </w:t>
      </w:r>
      <w:r w:rsidRPr="0071286B">
        <w:rPr>
          <w:rFonts w:ascii="Times New Roman" w:hAnsi="Times New Roman"/>
          <w:i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.</w:t>
      </w:r>
    </w:p>
    <w:p w:rsidR="00EC5B50" w:rsidRPr="00D51CF2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51CF2">
        <w:rPr>
          <w:rFonts w:ascii="Times New Roman" w:hAnsi="Times New Roman"/>
          <w:sz w:val="26"/>
          <w:szCs w:val="26"/>
        </w:rPr>
        <w:tab/>
      </w:r>
      <w:r w:rsidRPr="00D51CF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4. </w:t>
      </w:r>
      <w:r w:rsidRPr="00D51CF2">
        <w:rPr>
          <w:rFonts w:ascii="Times New Roman" w:hAnsi="Times New Roman"/>
          <w:sz w:val="26"/>
          <w:szCs w:val="26"/>
        </w:rPr>
        <w:t xml:space="preserve">Среднее время занятости одного произвольно взятого канала – </w:t>
      </w:r>
      <w:r w:rsidRPr="00283CC4">
        <w:rPr>
          <w:rFonts w:cs="Tahoma"/>
          <w:position w:val="-6"/>
          <w:sz w:val="26"/>
          <w:szCs w:val="26"/>
          <w:lang/>
        </w:rPr>
        <w:object w:dxaOrig="360" w:dyaOrig="340">
          <v:shape id="_x0000_i1031" type="#_x0000_t75" style="width:23.25pt;height:21.75pt" o:ole="">
            <v:imagedata r:id="rId17" o:title=""/>
          </v:shape>
          <o:OLEObject Type="Embed" ProgID="Equation.DSMT4" ShapeID="_x0000_i1031" DrawAspect="Content" ObjectID="_1409584919" r:id="rId18"/>
        </w:object>
      </w:r>
      <w:r>
        <w:rPr>
          <w:rFonts w:cs="Tahoma"/>
          <w:sz w:val="26"/>
          <w:szCs w:val="26"/>
          <w:lang/>
        </w:rPr>
        <w:t>.</w:t>
      </w:r>
    </w:p>
    <w:p w:rsidR="00EC5B50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51CF2">
        <w:rPr>
          <w:rFonts w:ascii="Times New Roman" w:hAnsi="Times New Roman"/>
          <w:sz w:val="26"/>
          <w:szCs w:val="26"/>
        </w:rPr>
        <w:tab/>
      </w:r>
      <w:r w:rsidRPr="00D51CF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D51CF2">
        <w:rPr>
          <w:rFonts w:ascii="Times New Roman" w:hAnsi="Times New Roman"/>
          <w:sz w:val="26"/>
          <w:szCs w:val="26"/>
        </w:rPr>
        <w:t xml:space="preserve">Вероятность отказа – </w:t>
      </w:r>
      <w:r w:rsidRPr="00283CC4">
        <w:rPr>
          <w:rFonts w:cs="Tahoma"/>
          <w:position w:val="-12"/>
          <w:sz w:val="26"/>
          <w:szCs w:val="26"/>
          <w:lang/>
        </w:rPr>
        <w:object w:dxaOrig="279" w:dyaOrig="360">
          <v:shape id="_x0000_i1032" type="#_x0000_t75" style="width:14.25pt;height:18pt" o:ole="">
            <v:imagedata r:id="rId19" o:title=""/>
          </v:shape>
          <o:OLEObject Type="Embed" ProgID="Equation.DSMT4" ShapeID="_x0000_i1032" DrawAspect="Content" ObjectID="_1409584920" r:id="rId20"/>
        </w:object>
      </w:r>
      <w:r w:rsidRPr="00D51CF2">
        <w:rPr>
          <w:rFonts w:ascii="Times New Roman" w:hAnsi="Times New Roman"/>
          <w:sz w:val="26"/>
          <w:szCs w:val="26"/>
        </w:rPr>
        <w:t>.</w:t>
      </w:r>
    </w:p>
    <w:p w:rsidR="00EC5B50" w:rsidRPr="00B73C12" w:rsidRDefault="00EC5B50" w:rsidP="00EC5B50">
      <w:pPr>
        <w:rPr>
          <w:b/>
        </w:rPr>
      </w:pPr>
    </w:p>
    <w:p w:rsidR="00EC5B50" w:rsidRDefault="00EC5B50" w:rsidP="00EC5B50">
      <w:pPr>
        <w:rPr>
          <w:b/>
        </w:rPr>
      </w:pPr>
      <w:r w:rsidRPr="00B73C12">
        <w:rPr>
          <w:b/>
        </w:rPr>
        <w:t>Задача №3.</w:t>
      </w:r>
    </w:p>
    <w:p w:rsidR="00EC5B50" w:rsidRDefault="00EC5B50" w:rsidP="00EC5B50">
      <w:pPr>
        <w:rPr>
          <w:b/>
        </w:rPr>
      </w:pPr>
    </w:p>
    <w:p w:rsidR="00EC5B50" w:rsidRPr="00286E09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86E09">
        <w:rPr>
          <w:rFonts w:ascii="Times New Roman" w:hAnsi="Times New Roman"/>
          <w:sz w:val="26"/>
          <w:szCs w:val="26"/>
        </w:rPr>
        <w:t xml:space="preserve">На входе СМО с одним обслуживающим прибором простейший поток требований с параметром </w:t>
      </w:r>
      <w:r w:rsidRPr="00686FC9">
        <w:rPr>
          <w:rFonts w:cs="Tahoma"/>
          <w:position w:val="-6"/>
          <w:sz w:val="26"/>
          <w:szCs w:val="26"/>
          <w:lang/>
        </w:rPr>
        <w:object w:dxaOrig="820" w:dyaOrig="279">
          <v:shape id="_x0000_i1033" type="#_x0000_t75" style="width:41.25pt;height:14.25pt" o:ole="">
            <v:imagedata r:id="rId21" o:title=""/>
          </v:shape>
          <o:OLEObject Type="Embed" ProgID="Equation.DSMT4" ShapeID="_x0000_i1033" DrawAspect="Content" ObjectID="_1409584921" r:id="rId22"/>
        </w:object>
      </w:r>
      <w:r w:rsidRPr="00286E09">
        <w:rPr>
          <w:rFonts w:ascii="Times New Roman" w:hAnsi="Times New Roman"/>
          <w:sz w:val="26"/>
          <w:szCs w:val="26"/>
        </w:rPr>
        <w:t xml:space="preserve">. Время обслуживания – постоянная величина </w:t>
      </w:r>
      <w:r w:rsidRPr="007459FC">
        <w:rPr>
          <w:rFonts w:cs="Tahoma"/>
          <w:position w:val="-6"/>
          <w:sz w:val="26"/>
          <w:szCs w:val="26"/>
          <w:lang/>
        </w:rPr>
        <w:object w:dxaOrig="780" w:dyaOrig="360">
          <v:shape id="_x0000_i1034" type="#_x0000_t75" style="width:39pt;height:18pt" o:ole="">
            <v:imagedata r:id="rId23" o:title=""/>
          </v:shape>
          <o:OLEObject Type="Embed" ProgID="Equation.DSMT4" ShapeID="_x0000_i1034" DrawAspect="Content" ObjectID="_1409584922" r:id="rId24"/>
        </w:object>
      </w:r>
      <w:r w:rsidRPr="00286E09">
        <w:rPr>
          <w:rFonts w:ascii="Times New Roman" w:hAnsi="Times New Roman"/>
          <w:sz w:val="26"/>
          <w:szCs w:val="26"/>
        </w:rPr>
        <w:t>.</w:t>
      </w:r>
    </w:p>
    <w:p w:rsidR="00EC5B50" w:rsidRDefault="00EC5B50" w:rsidP="00EC5B50">
      <w:pPr>
        <w:pStyle w:val="BodyText21"/>
        <w:tabs>
          <w:tab w:val="left" w:pos="708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5038DF">
        <w:rPr>
          <w:rFonts w:ascii="Times New Roman" w:hAnsi="Times New Roman"/>
          <w:b/>
          <w:i/>
          <w:sz w:val="26"/>
          <w:szCs w:val="26"/>
        </w:rPr>
        <w:t>Определить:</w:t>
      </w:r>
      <w:r w:rsidRPr="00286E09">
        <w:rPr>
          <w:rFonts w:ascii="Times New Roman" w:hAnsi="Times New Roman"/>
          <w:sz w:val="26"/>
          <w:szCs w:val="26"/>
        </w:rPr>
        <w:tab/>
        <w:t>1.</w:t>
      </w:r>
      <w:r w:rsidRPr="00286E09">
        <w:rPr>
          <w:rFonts w:ascii="Times New Roman" w:hAnsi="Times New Roman"/>
          <w:sz w:val="26"/>
          <w:szCs w:val="26"/>
        </w:rPr>
        <w:tab/>
        <w:t>Среднюю длину очереди.</w:t>
      </w:r>
    </w:p>
    <w:p w:rsidR="00EC5B50" w:rsidRPr="00286E09" w:rsidRDefault="00EC5B50" w:rsidP="00EC5B50">
      <w:pPr>
        <w:pStyle w:val="BodyText21"/>
        <w:tabs>
          <w:tab w:val="left" w:pos="708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86E09">
        <w:rPr>
          <w:rFonts w:ascii="Times New Roman" w:hAnsi="Times New Roman"/>
          <w:sz w:val="26"/>
          <w:szCs w:val="26"/>
        </w:rPr>
        <w:t>2.</w:t>
      </w:r>
      <w:r w:rsidRPr="00286E09">
        <w:rPr>
          <w:rFonts w:ascii="Times New Roman" w:hAnsi="Times New Roman"/>
          <w:sz w:val="26"/>
          <w:szCs w:val="26"/>
        </w:rPr>
        <w:tab/>
        <w:t>Среднее время ожидания.</w:t>
      </w:r>
    </w:p>
    <w:p w:rsidR="00EC5B50" w:rsidRPr="00286E09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86E09">
        <w:rPr>
          <w:rFonts w:ascii="Times New Roman" w:hAnsi="Times New Roman"/>
          <w:sz w:val="26"/>
          <w:szCs w:val="26"/>
        </w:rPr>
        <w:t>3.</w:t>
      </w:r>
      <w:r w:rsidRPr="00286E09">
        <w:rPr>
          <w:rFonts w:ascii="Times New Roman" w:hAnsi="Times New Roman"/>
          <w:sz w:val="26"/>
          <w:szCs w:val="26"/>
        </w:rPr>
        <w:tab/>
        <w:t>Среднее время пребывания требования в системе.</w:t>
      </w:r>
    </w:p>
    <w:p w:rsidR="00EC5B50" w:rsidRPr="00286E09" w:rsidRDefault="00EC5B50" w:rsidP="00EC5B50">
      <w:pPr>
        <w:pStyle w:val="BodyText21"/>
        <w:tabs>
          <w:tab w:val="left" w:pos="708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86E09">
        <w:rPr>
          <w:rFonts w:ascii="Times New Roman" w:hAnsi="Times New Roman"/>
          <w:sz w:val="26"/>
          <w:szCs w:val="26"/>
        </w:rPr>
        <w:t>4.</w:t>
      </w:r>
      <w:r w:rsidRPr="00286E09">
        <w:rPr>
          <w:rFonts w:ascii="Times New Roman" w:hAnsi="Times New Roman"/>
          <w:sz w:val="26"/>
          <w:szCs w:val="26"/>
        </w:rPr>
        <w:tab/>
        <w:t>Среднее число требований в системе.</w:t>
      </w:r>
    </w:p>
    <w:p w:rsidR="0018346E" w:rsidRPr="00EC5B50" w:rsidRDefault="0018346E" w:rsidP="00EC5B50">
      <w:pPr>
        <w:ind w:firstLine="0"/>
        <w:rPr>
          <w:lang w:val="en-US"/>
        </w:rPr>
      </w:pPr>
      <w:bookmarkStart w:id="0" w:name="_GoBack"/>
      <w:bookmarkEnd w:id="0"/>
    </w:p>
    <w:sectPr w:rsidR="0018346E" w:rsidRPr="00EC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7C"/>
    <w:rsid w:val="0018346E"/>
    <w:rsid w:val="00891B7C"/>
    <w:rsid w:val="00EC5B50"/>
    <w:rsid w:val="00E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5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C5B50"/>
    <w:pPr>
      <w:widowControl w:val="0"/>
      <w:tabs>
        <w:tab w:val="left" w:pos="1230"/>
      </w:tabs>
      <w:suppressAutoHyphens/>
      <w:ind w:firstLine="720"/>
    </w:pPr>
    <w:rPr>
      <w:rFonts w:ascii="Arial" w:eastAsia="Arial Unicode MS" w:hAnsi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5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C5B50"/>
    <w:pPr>
      <w:widowControl w:val="0"/>
      <w:tabs>
        <w:tab w:val="left" w:pos="1230"/>
      </w:tabs>
      <w:suppressAutoHyphens/>
      <w:ind w:firstLine="720"/>
    </w:pPr>
    <w:rPr>
      <w:rFonts w:ascii="Arial" w:eastAsia="Arial Unicode MS" w:hAnsi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Ilin</dc:creator>
  <cp:keywords/>
  <dc:description/>
  <cp:lastModifiedBy>Oleg Ilin</cp:lastModifiedBy>
  <cp:revision>2</cp:revision>
  <dcterms:created xsi:type="dcterms:W3CDTF">2012-09-19T14:32:00Z</dcterms:created>
  <dcterms:modified xsi:type="dcterms:W3CDTF">2012-09-19T14:32:00Z</dcterms:modified>
</cp:coreProperties>
</file>