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07" w:rsidRDefault="002B673A">
      <w:pPr>
        <w:rPr>
          <w:rFonts w:eastAsiaTheme="minorEastAsia"/>
        </w:rPr>
      </w:pPr>
      <w:r>
        <w:t xml:space="preserve">На рисунке показано резистивное устройство в виде кольца и подвижной перемычки, расположенной по диаметру кольца. Сопротивления полуколец одинаковы и равны </w:t>
      </w:r>
      <m:oMath>
        <m:r>
          <w:rPr>
            <w:rFonts w:ascii="Cambria Math" w:hAnsi="Cambria Math"/>
          </w:rPr>
          <m:t>R</m:t>
        </m:r>
      </m:oMath>
      <w:r w:rsidRPr="002B673A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Найти входное сопротивление устройства относительно узлов </w:t>
      </w:r>
      <w:r>
        <w:rPr>
          <w:rFonts w:eastAsiaTheme="minorEastAsia"/>
          <w:lang w:val="en-US"/>
        </w:rPr>
        <w:t>A</w:t>
      </w:r>
      <w:r w:rsidRPr="002B673A">
        <w:rPr>
          <w:rFonts w:eastAsiaTheme="minorEastAsia"/>
        </w:rPr>
        <w:t>-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, если сопротивление перемычки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w:proofErr w:type="gramStart"/>
            <m:r>
              <w:rPr>
                <w:rFonts w:ascii="Cambria Math" w:eastAsiaTheme="minorEastAsia" w:hAnsi="Cambria Math"/>
              </w:rPr>
              <m:t>п</m:t>
            </m:r>
            <w:proofErr w:type="gramEnd"/>
          </m:sub>
        </m:sSub>
      </m:oMath>
      <w:r>
        <w:rPr>
          <w:rFonts w:eastAsiaTheme="minorEastAsia"/>
        </w:rPr>
        <w:t xml:space="preserve"> и угол поворота перемычки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известны.</w:t>
      </w:r>
    </w:p>
    <w:p w:rsidR="002B673A" w:rsidRPr="002B673A" w:rsidRDefault="002B673A">
      <w:pPr>
        <w:rPr>
          <w:rFonts w:eastAsiaTheme="minorEastAsia"/>
        </w:rPr>
      </w:pPr>
      <w:r>
        <w:rPr>
          <w:rFonts w:eastAsiaTheme="minorEastAsia"/>
        </w:rPr>
        <w:t xml:space="preserve">Сопротивление полуколец </w:t>
      </w:r>
      <m:oMath>
        <m:r>
          <w:rPr>
            <w:rFonts w:ascii="Cambria Math" w:eastAsiaTheme="minorEastAsia" w:hAnsi="Cambria Math"/>
          </w:rPr>
          <m:t>R=30 Ом</m:t>
        </m:r>
      </m:oMath>
    </w:p>
    <w:p w:rsidR="002B673A" w:rsidRPr="002B673A" w:rsidRDefault="002B673A">
      <w:pPr>
        <w:rPr>
          <w:rFonts w:eastAsiaTheme="minorEastAsia"/>
        </w:rPr>
      </w:pPr>
      <w:r>
        <w:rPr>
          <w:rFonts w:eastAsiaTheme="minorEastAsia"/>
        </w:rPr>
        <w:t xml:space="preserve">Сопротивление перемычки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w:proofErr w:type="gramStart"/>
            <m:r>
              <w:rPr>
                <w:rFonts w:ascii="Cambria Math" w:eastAsiaTheme="minorEastAsia" w:hAnsi="Cambria Math"/>
              </w:rPr>
              <m:t>п</m:t>
            </m:r>
            <w:proofErr w:type="gramEnd"/>
          </m:sub>
        </m:sSub>
        <m:r>
          <w:rPr>
            <w:rFonts w:ascii="Cambria Math" w:eastAsiaTheme="minorEastAsia" w:hAnsi="Cambria Math"/>
          </w:rPr>
          <m:t>=14 Ом</m:t>
        </m:r>
      </m:oMath>
    </w:p>
    <w:p w:rsidR="002B673A" w:rsidRDefault="00C0244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7pt;margin-top:18.75pt;width:33pt;height:29.2pt;z-index:251660288" filled="f" stroked="f">
            <v:textbox>
              <w:txbxContent>
                <w:p w:rsidR="00C0244C" w:rsidRDefault="00C0244C" w:rsidP="00C0244C"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</m:oMath>
                  </m:oMathPara>
                </w:p>
              </w:txbxContent>
            </v:textbox>
          </v:shape>
        </w:pict>
      </w:r>
      <w:r w:rsidR="002B673A">
        <w:rPr>
          <w:rFonts w:eastAsiaTheme="minorEastAsia"/>
        </w:rPr>
        <w:t xml:space="preserve">Угол поворота (градусы) </w:t>
      </w:r>
      <m:oMath>
        <m:r>
          <w:rPr>
            <w:rFonts w:ascii="Cambria Math" w:eastAsiaTheme="minorEastAsia" w:hAnsi="Cambria Math"/>
          </w:rPr>
          <m:t>φ=20</m:t>
        </m:r>
      </m:oMath>
    </w:p>
    <w:p w:rsidR="00D7328C" w:rsidRPr="002B673A" w:rsidRDefault="00D7328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group id="_x0000_s1027" editas="canvas" style="position:absolute;margin-left:.05pt;margin-top:2.3pt;width:269.65pt;height:190.4pt;z-index:251658240" coordorigin="1702,4097" coordsize="5393,38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2;top:4097;width:5393;height:3808" o:preferrelative="f">
              <v:fill o:detectmouseclick="t"/>
              <v:path o:extrusionok="t" o:connecttype="none"/>
              <o:lock v:ext="edit" text="t"/>
            </v:shape>
            <v:oval id="_x0000_s1028" style="position:absolute;left:1950;top:4350;width:2835;height:2835"/>
            <v:oval id="_x0000_s1029" style="position:absolute;left:2085;top:4498;width:2551;height:255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459;top:4872;width:1803;height:1804;flip:y" o:connectortype="straight"/>
            <v:oval id="_x0000_s1032" style="position:absolute;left:2337;top:6600;width:227;height:226" fillcolor="black [3213]"/>
            <v:oval id="_x0000_s1033" style="position:absolute;left:4198;top:4691;width:227;height:226" fillcolor="black [3213]"/>
            <v:shape id="_x0000_s1034" type="#_x0000_t32" style="position:absolute;left:3375;top:4097;width:1;height:3402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5" type="#_x0000_t34" style="position:absolute;left:3555;top:5611;width:3030;height:989" o:connectortype="elbow" adj=",-142180,-44055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6" type="#_x0000_t19" style="position:absolute;left:3375;top:5220;width:330;height:143"/>
            <v:shape id="_x0000_s1037" type="#_x0000_t19" style="position:absolute;left:3375;top:5145;width:420;height:143"/>
            <v:shape id="_x0000_s1038" type="#_x0000_t202" style="position:absolute;left:5550;top:6195;width:510;height:525" filled="f" stroked="f">
              <v:textbox>
                <w:txbxContent>
                  <w:p w:rsidR="00D7328C" w:rsidRDefault="00D7328C" w:rsidP="00C0244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п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40" type="#_x0000_t34" style="position:absolute;left:3645;top:4623;width:2940;height:522;flip:y" o:connectortype="elbow" adj="9359,201600,-41988"/>
            <v:shape id="_x0000_s1041" type="#_x0000_t202" style="position:absolute;left:5550;top:4242;width:660;height:584" filled="f" stroked="f">
              <v:textbox>
                <w:txbxContent>
                  <w:p w:rsidR="00C0244C" w:rsidRDefault="00C0244C" w:rsidP="00C0244C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oMath>
                    </m:oMathPara>
                  </w:p>
                </w:txbxContent>
              </v:textbox>
            </v:shape>
            <v:shape id="_x0000_s1043" type="#_x0000_t202" style="position:absolute;left:3256;top:7321;width:660;height:584" filled="f" stroked="f">
              <v:textbox>
                <w:txbxContent>
                  <w:p w:rsidR="00C0244C" w:rsidRPr="00C0244C" w:rsidRDefault="00C0244C" w:rsidP="00C0244C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sectPr w:rsidR="00D7328C" w:rsidRPr="002B673A" w:rsidSect="0093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3A"/>
    <w:rsid w:val="002B673A"/>
    <w:rsid w:val="007265DD"/>
    <w:rsid w:val="00934A07"/>
    <w:rsid w:val="00C0244C"/>
    <w:rsid w:val="00D7328C"/>
    <w:rsid w:val="00EA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31">
          <o:proxy start="" idref="#_x0000_s1029" connectloc="3"/>
          <o:proxy end="" idref="#_x0000_s1029" connectloc="7"/>
        </o:r>
        <o:r id="V:Rule6" type="connector" idref="#_x0000_s1034"/>
        <o:r id="V:Rule8" type="connector" idref="#_x0000_s1035"/>
        <o:r id="V:Rule10" type="arc" idref="#_x0000_s1036"/>
        <o:r id="V:Rule12" type="arc" idref="#_x0000_s1037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7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2012-09-18T01:37:00Z</dcterms:created>
  <dcterms:modified xsi:type="dcterms:W3CDTF">2012-09-18T01:49:00Z</dcterms:modified>
</cp:coreProperties>
</file>