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00" w:rsidRDefault="004A0B6F">
      <w:r>
        <w:t>Контрольная работа</w:t>
      </w:r>
    </w:p>
    <w:p w:rsidR="004A0B6F" w:rsidRDefault="004A0B6F">
      <w:r>
        <w:t xml:space="preserve">Задание 1 </w:t>
      </w:r>
    </w:p>
    <w:p w:rsidR="004A0B6F" w:rsidRDefault="004A0B6F" w:rsidP="004A0B6F">
      <w:pPr>
        <w:pStyle w:val="a3"/>
        <w:numPr>
          <w:ilvl w:val="0"/>
          <w:numId w:val="1"/>
        </w:numPr>
      </w:pPr>
      <w:r>
        <w:t>Как осуществляется самофинансирование в ходе инвестиционной деятельности?</w:t>
      </w:r>
    </w:p>
    <w:p w:rsidR="004A0B6F" w:rsidRDefault="004A0B6F" w:rsidP="004A0B6F">
      <w:pPr>
        <w:pStyle w:val="a3"/>
        <w:numPr>
          <w:ilvl w:val="0"/>
          <w:numId w:val="1"/>
        </w:numPr>
      </w:pPr>
      <w:proofErr w:type="gramStart"/>
      <w:r>
        <w:t>Раскрыть механизм учета инфляции при определен будущей стоимости денег в инвестиционном проекте.</w:t>
      </w:r>
    </w:p>
    <w:p w:rsidR="004A0B6F" w:rsidRDefault="004A0B6F" w:rsidP="004A0B6F">
      <w:proofErr w:type="gramEnd"/>
      <w:r>
        <w:t>Задание 2</w:t>
      </w:r>
    </w:p>
    <w:p w:rsidR="004A0B6F" w:rsidRDefault="004A0B6F" w:rsidP="004A0B6F">
      <w:r>
        <w:t>Задача</w:t>
      </w:r>
    </w:p>
    <w:p w:rsidR="004A0B6F" w:rsidRDefault="004A0B6F" w:rsidP="004A0B6F">
      <w:r>
        <w:t xml:space="preserve">Инвестиционный проект на сумму  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способен обеспечить ежегодные денежные поступления  в сумме 1 </w:t>
      </w:r>
      <w:proofErr w:type="spellStart"/>
      <w:r>
        <w:t>млн</w:t>
      </w:r>
      <w:proofErr w:type="spellEnd"/>
      <w:r>
        <w:t xml:space="preserve"> руб. Какой  будет срок окупаемости этого проекта при желательном уровне окупаемости (коэффициент дисконтирования 10%)?</w:t>
      </w:r>
    </w:p>
    <w:sectPr w:rsidR="004A0B6F" w:rsidSect="0054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4FC0"/>
    <w:multiLevelType w:val="hybridMultilevel"/>
    <w:tmpl w:val="1304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6F"/>
    <w:rsid w:val="004A0B6F"/>
    <w:rsid w:val="0054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2012-09-17T05:24:00Z</dcterms:created>
  <dcterms:modified xsi:type="dcterms:W3CDTF">2012-09-17T05:32:00Z</dcterms:modified>
</cp:coreProperties>
</file>