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78" w:rsidRPr="003C4AA8" w:rsidRDefault="00826678" w:rsidP="0082667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Теоремы сложения и умножения вероятностей</w:t>
      </w:r>
    </w:p>
    <w:p w:rsidR="00826678" w:rsidRPr="00DC0330" w:rsidRDefault="00826678" w:rsidP="00826678">
      <w:pPr>
        <w:ind w:firstLine="708"/>
        <w:jc w:val="both"/>
        <w:rPr>
          <w:sz w:val="28"/>
          <w:szCs w:val="28"/>
        </w:rPr>
      </w:pPr>
      <w:r w:rsidRPr="00DC0330">
        <w:rPr>
          <w:sz w:val="28"/>
          <w:szCs w:val="28"/>
        </w:rPr>
        <w:t>Решите з</w:t>
      </w:r>
      <w:r>
        <w:rPr>
          <w:sz w:val="28"/>
          <w:szCs w:val="28"/>
        </w:rPr>
        <w:t>адачу на вычисление вероятности с применением соответствующих теорем сложения и умножения вероятностей.</w:t>
      </w:r>
    </w:p>
    <w:p w:rsidR="00826678" w:rsidRDefault="00826678" w:rsidP="008266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</w:p>
    <w:p w:rsidR="00826678" w:rsidRPr="00482392" w:rsidRDefault="00826678" w:rsidP="00826678">
      <w:pPr>
        <w:jc w:val="both"/>
        <w:rPr>
          <w:sz w:val="28"/>
          <w:szCs w:val="28"/>
        </w:rPr>
      </w:pPr>
      <w:r w:rsidRPr="00482392">
        <w:rPr>
          <w:sz w:val="28"/>
          <w:szCs w:val="28"/>
        </w:rPr>
        <w:t xml:space="preserve">В урне имеются </w:t>
      </w:r>
      <w:proofErr w:type="spellStart"/>
      <w:r w:rsidRPr="001C0039">
        <w:rPr>
          <w:i/>
          <w:sz w:val="28"/>
          <w:szCs w:val="28"/>
        </w:rPr>
        <w:t>n</w:t>
      </w:r>
      <w:proofErr w:type="spellEnd"/>
      <w:r w:rsidRPr="00482392">
        <w:rPr>
          <w:sz w:val="28"/>
          <w:szCs w:val="28"/>
        </w:rPr>
        <w:t xml:space="preserve"> белых и </w:t>
      </w:r>
      <w:proofErr w:type="spellStart"/>
      <w:r w:rsidRPr="001C0039">
        <w:rPr>
          <w:i/>
          <w:sz w:val="28"/>
          <w:szCs w:val="28"/>
        </w:rPr>
        <w:t>m</w:t>
      </w:r>
      <w:proofErr w:type="spellEnd"/>
      <w:r w:rsidRPr="00482392">
        <w:rPr>
          <w:sz w:val="28"/>
          <w:szCs w:val="28"/>
        </w:rPr>
        <w:t xml:space="preserve"> черных шаров. Два игрока последовательно достают наудачу по одному шару, возвращая каждый раз вынутый шар обратно. Игра продолжается до тех пор, пока один из </w:t>
      </w:r>
      <w:proofErr w:type="gramStart"/>
      <w:r w:rsidRPr="00482392">
        <w:rPr>
          <w:sz w:val="28"/>
          <w:szCs w:val="28"/>
        </w:rPr>
        <w:t>игроков не достанет</w:t>
      </w:r>
      <w:proofErr w:type="gramEnd"/>
      <w:r w:rsidRPr="00482392">
        <w:rPr>
          <w:sz w:val="28"/>
          <w:szCs w:val="28"/>
        </w:rPr>
        <w:t xml:space="preserve"> белый шар. Определить вероятность выигрыша для каждого из игроков.</w:t>
      </w:r>
    </w:p>
    <w:p w:rsidR="003D77B1" w:rsidRDefault="003D77B1"/>
    <w:sectPr w:rsidR="003D77B1" w:rsidSect="003D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678"/>
    <w:rsid w:val="003D77B1"/>
    <w:rsid w:val="0082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2012-08-07T06:34:00Z</dcterms:created>
  <dcterms:modified xsi:type="dcterms:W3CDTF">2012-08-07T06:35:00Z</dcterms:modified>
</cp:coreProperties>
</file>