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91" w:rsidRPr="00E41D91" w:rsidRDefault="00E41D91" w:rsidP="00E41D91">
      <w:pPr>
        <w:pStyle w:val="a3"/>
      </w:pPr>
    </w:p>
    <w:p w:rsidR="00E41D91" w:rsidRPr="00E41D91" w:rsidRDefault="00E41D91" w:rsidP="00E41D91">
      <w:pPr>
        <w:pStyle w:val="a3"/>
        <w:rPr>
          <w:b/>
        </w:rPr>
      </w:pPr>
      <w:r w:rsidRPr="00E41D91">
        <w:rPr>
          <w:b/>
        </w:rPr>
        <w:t xml:space="preserve">ЭТО </w:t>
      </w:r>
      <w:proofErr w:type="gramStart"/>
      <w:r w:rsidRPr="00E41D91">
        <w:rPr>
          <w:b/>
        </w:rPr>
        <w:t>КУРСОВОЙ</w:t>
      </w:r>
      <w:proofErr w:type="gramEnd"/>
      <w:r w:rsidRPr="00E41D91">
        <w:rPr>
          <w:b/>
        </w:rPr>
        <w:t>!!! Надо с описанием алгоритма программы (блок схема!!!) и подр</w:t>
      </w:r>
      <w:r>
        <w:rPr>
          <w:b/>
        </w:rPr>
        <w:t>обно все остальное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д</w:t>
      </w:r>
      <w:proofErr w:type="gramEnd"/>
      <w:r>
        <w:rPr>
          <w:b/>
        </w:rPr>
        <w:t xml:space="preserve">ругу надо </w:t>
      </w:r>
      <w:r w:rsidRPr="00E41D91">
        <w:rPr>
          <w:b/>
        </w:rPr>
        <w:t>сделать)</w:t>
      </w:r>
    </w:p>
    <w:p w:rsidR="00E41D91" w:rsidRPr="00E41D91" w:rsidRDefault="00E41D91" w:rsidP="00E41D91">
      <w:pPr>
        <w:pStyle w:val="a3"/>
      </w:pPr>
      <w:r w:rsidRPr="00E41D91">
        <w:t xml:space="preserve">Решить уравнение методом итераций с точностью ε по формуле </w:t>
      </w:r>
      <w:r w:rsidRPr="00E41D91"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18pt" o:ole="">
            <v:imagedata r:id="rId6" o:title=""/>
          </v:shape>
          <o:OLEObject Type="Embed" ProgID="Equation.3" ShapeID="_x0000_i1025" DrawAspect="Content" ObjectID="_1403083700" r:id="rId7"/>
        </w:object>
      </w:r>
      <w:r w:rsidRPr="00E41D91">
        <w:t xml:space="preserve">: </w:t>
      </w:r>
      <w:r w:rsidRPr="00E41D91">
        <w:object w:dxaOrig="1800" w:dyaOrig="320">
          <v:shape id="_x0000_i1026" type="#_x0000_t75" style="width:90pt;height:16pt" o:ole="">
            <v:imagedata r:id="rId8" o:title=""/>
          </v:shape>
          <o:OLEObject Type="Embed" ProgID="Equation.3" ShapeID="_x0000_i1026" DrawAspect="Content" ObjectID="_1403083701" r:id="rId9"/>
        </w:object>
      </w:r>
      <w:r w:rsidRPr="00E41D91">
        <w:t xml:space="preserve"> </w:t>
      </w:r>
      <w:r w:rsidRPr="00E41D91">
        <w:object w:dxaOrig="800" w:dyaOrig="340">
          <v:shape id="_x0000_i1027" type="#_x0000_t75" style="width:40pt;height:17pt" o:ole="">
            <v:imagedata r:id="rId10" o:title=""/>
          </v:shape>
          <o:OLEObject Type="Embed" ProgID="Equation.3" ShapeID="_x0000_i1027" DrawAspect="Content" ObjectID="_1403083702" r:id="rId11"/>
        </w:object>
      </w:r>
      <w:r w:rsidRPr="00E41D91">
        <w:t xml:space="preserve">, </w:t>
      </w:r>
      <w:r w:rsidRPr="00E41D91">
        <w:object w:dxaOrig="1359" w:dyaOrig="360">
          <v:shape id="_x0000_i1028" type="#_x0000_t75" style="width:68pt;height:18pt" o:ole="">
            <v:imagedata r:id="rId12" o:title=""/>
          </v:shape>
          <o:OLEObject Type="Embed" ProgID="Equation.3" ShapeID="_x0000_i1028" DrawAspect="Content" ObjectID="_1403083703" r:id="rId13"/>
        </w:object>
      </w:r>
      <w:r w:rsidRPr="00E41D91">
        <w:t>.</w:t>
      </w:r>
    </w:p>
    <w:p w:rsidR="00E41D91" w:rsidRPr="00E41D91" w:rsidRDefault="00E41D91" w:rsidP="00E41D91">
      <w:pPr>
        <w:pStyle w:val="a3"/>
      </w:pPr>
      <w:r w:rsidRPr="00E41D91">
        <w:t xml:space="preserve">Вариант 2. Решить уравнение методом итераций с точностью ε по формуле </w:t>
      </w:r>
      <w:r w:rsidRPr="00E41D91">
        <w:object w:dxaOrig="1180" w:dyaOrig="360">
          <v:shape id="_x0000_i1029" type="#_x0000_t75" style="width:59pt;height:18pt" o:ole="">
            <v:imagedata r:id="rId6" o:title=""/>
          </v:shape>
          <o:OLEObject Type="Embed" ProgID="Equation.3" ShapeID="_x0000_i1029" DrawAspect="Content" ObjectID="_1403083704" r:id="rId14"/>
        </w:object>
      </w:r>
      <w:r w:rsidRPr="00E41D91">
        <w:t xml:space="preserve">: </w:t>
      </w:r>
      <w:r w:rsidRPr="00E41D91">
        <w:object w:dxaOrig="1719" w:dyaOrig="320">
          <v:shape id="_x0000_i1030" type="#_x0000_t75" style="width:86pt;height:16pt" o:ole="">
            <v:imagedata r:id="rId15" o:title=""/>
          </v:shape>
          <o:OLEObject Type="Embed" ProgID="Equation.3" ShapeID="_x0000_i1030" DrawAspect="Content" ObjectID="_1403083705" r:id="rId16"/>
        </w:object>
      </w:r>
      <w:r w:rsidRPr="00E41D91">
        <w:t xml:space="preserve"> </w:t>
      </w:r>
      <w:r w:rsidRPr="00E41D91">
        <w:object w:dxaOrig="1040" w:dyaOrig="680">
          <v:shape id="_x0000_i1031" type="#_x0000_t75" style="width:52pt;height:34pt" o:ole="">
            <v:imagedata r:id="rId17" o:title=""/>
          </v:shape>
          <o:OLEObject Type="Embed" ProgID="Equation.3" ShapeID="_x0000_i1031" DrawAspect="Content" ObjectID="_1403083706" r:id="rId18"/>
        </w:object>
      </w:r>
      <w:r w:rsidRPr="00E41D91">
        <w:t xml:space="preserve">, </w:t>
      </w:r>
      <w:r w:rsidRPr="00E41D91">
        <w:object w:dxaOrig="1260" w:dyaOrig="360">
          <v:shape id="_x0000_i1032" type="#_x0000_t75" style="width:63pt;height:18pt" o:ole="">
            <v:imagedata r:id="rId19" o:title=""/>
          </v:shape>
          <o:OLEObject Type="Embed" ProgID="Equation.3" ShapeID="_x0000_i1032" DrawAspect="Content" ObjectID="_1403083707" r:id="rId20"/>
        </w:object>
      </w:r>
      <w:r w:rsidRPr="00E41D91">
        <w:t>.</w:t>
      </w:r>
    </w:p>
    <w:p w:rsidR="00E41D91" w:rsidRPr="00E41D91" w:rsidRDefault="00E41D91" w:rsidP="00E41D91">
      <w:pPr>
        <w:pStyle w:val="a3"/>
      </w:pPr>
    </w:p>
    <w:p w:rsidR="00E41D91" w:rsidRPr="00E41D91" w:rsidRDefault="00E41D91" w:rsidP="00E41D91">
      <w:pPr>
        <w:pStyle w:val="a3"/>
      </w:pPr>
      <w:r>
        <w:t>----------------------------------------------------------------------------------------------------------</w:t>
      </w:r>
    </w:p>
    <w:p w:rsidR="00E41D91" w:rsidRDefault="00E41D91" w:rsidP="00E41D91">
      <w:pPr>
        <w:pBdr>
          <w:bottom w:val="single" w:sz="6" w:space="1" w:color="auto"/>
        </w:pBdr>
      </w:pPr>
      <w:r>
        <w:t>Дана строка, состоящая из русских слов, разделенных пробелами (одним или несколькими). Определить количество слов, которые содержат ровно три буквы «а».</w:t>
      </w:r>
    </w:p>
    <w:p w:rsidR="00E41D91" w:rsidRDefault="00E41D91" w:rsidP="00E41D91">
      <w:pPr>
        <w:pStyle w:val="a3"/>
      </w:pPr>
    </w:p>
    <w:p w:rsidR="00E41D91" w:rsidRDefault="00E41D91" w:rsidP="00E41D91">
      <w:pPr>
        <w:pStyle w:val="a3"/>
      </w:pPr>
    </w:p>
    <w:p w:rsidR="00E41D91" w:rsidRPr="00E41D91" w:rsidRDefault="00E41D91" w:rsidP="00E41D91">
      <w:pPr>
        <w:pStyle w:val="a3"/>
        <w:pBdr>
          <w:bottom w:val="single" w:sz="6" w:space="1" w:color="auto"/>
        </w:pBdr>
        <w:rPr>
          <w:b/>
          <w:sz w:val="32"/>
          <w:szCs w:val="32"/>
        </w:rPr>
      </w:pPr>
      <w:r w:rsidRPr="00E41D91">
        <w:rPr>
          <w:b/>
          <w:sz w:val="32"/>
          <w:szCs w:val="32"/>
        </w:rPr>
        <w:t>Все выше на</w:t>
      </w:r>
      <w:proofErr w:type="gramStart"/>
      <w:r w:rsidRPr="00E41D91">
        <w:rPr>
          <w:b/>
          <w:sz w:val="32"/>
          <w:szCs w:val="32"/>
        </w:rPr>
        <w:t xml:space="preserve"> С</w:t>
      </w:r>
      <w:proofErr w:type="gramEnd"/>
      <w:r w:rsidRPr="00E41D91">
        <w:rPr>
          <w:b/>
          <w:sz w:val="32"/>
          <w:szCs w:val="32"/>
        </w:rPr>
        <w:t>++</w:t>
      </w:r>
    </w:p>
    <w:p w:rsidR="00E41D91" w:rsidRDefault="00E41D91" w:rsidP="00E41D91">
      <w:pPr>
        <w:pStyle w:val="a3"/>
      </w:pPr>
    </w:p>
    <w:p w:rsidR="00E41D91" w:rsidRDefault="00E41D91" w:rsidP="00E41D91">
      <w:pPr>
        <w:pStyle w:val="a3"/>
      </w:pPr>
    </w:p>
    <w:p w:rsidR="00E41D91" w:rsidRDefault="00E41D91" w:rsidP="00E41D91">
      <w:pPr>
        <w:pStyle w:val="a3"/>
      </w:pPr>
    </w:p>
    <w:p w:rsidR="00E41D91" w:rsidRDefault="00E41D91" w:rsidP="00E41D91">
      <w:pPr>
        <w:pStyle w:val="a3"/>
      </w:pPr>
      <w:r>
        <w:t>По информатике:</w:t>
      </w:r>
    </w:p>
    <w:p w:rsidR="00E41D91" w:rsidRDefault="00E41D91" w:rsidP="00E41D91">
      <w:pPr>
        <w:pStyle w:val="a3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00"/>
        <w:gridCol w:w="3801"/>
        <w:gridCol w:w="3243"/>
      </w:tblGrid>
      <w:tr w:rsidR="00E41D91" w:rsidRPr="00E41D91" w:rsidTr="00144ACA">
        <w:tc>
          <w:tcPr>
            <w:tcW w:w="1900" w:type="dxa"/>
          </w:tcPr>
          <w:p w:rsidR="00E41D91" w:rsidRPr="00E41D91" w:rsidRDefault="00E41D91" w:rsidP="00E41D91">
            <w:pPr>
              <w:numPr>
                <w:ilvl w:val="0"/>
                <w:numId w:val="1"/>
              </w:numPr>
              <w:spacing w:line="360" w:lineRule="auto"/>
              <w:ind w:firstLine="709"/>
              <w:jc w:val="both"/>
            </w:pPr>
          </w:p>
        </w:tc>
        <w:tc>
          <w:tcPr>
            <w:tcW w:w="3801" w:type="dxa"/>
          </w:tcPr>
          <w:p w:rsidR="00E41D91" w:rsidRPr="00E41D91" w:rsidRDefault="00E41D91" w:rsidP="00E41D9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E41D91">
              <w:t>111</w:t>
            </w:r>
            <w:r w:rsidRPr="00E41D91">
              <w:rPr>
                <w:lang w:val="en-US"/>
              </w:rPr>
              <w:t>0,01</w:t>
            </w:r>
            <w:r w:rsidRPr="00E41D91">
              <w:rPr>
                <w:vertAlign w:val="subscript"/>
              </w:rPr>
              <w:t>2</w:t>
            </w:r>
            <w:r w:rsidRPr="00E41D91">
              <w:t xml:space="preserve"> + 101</w:t>
            </w:r>
            <w:r w:rsidRPr="00E41D91">
              <w:rPr>
                <w:lang w:val="en-US"/>
              </w:rPr>
              <w:t>,11</w:t>
            </w:r>
            <w:r w:rsidRPr="00E41D91">
              <w:t>0</w:t>
            </w:r>
            <w:r w:rsidRPr="00E41D91">
              <w:rPr>
                <w:lang w:val="en-US"/>
              </w:rPr>
              <w:t>1</w:t>
            </w:r>
            <w:r w:rsidRPr="00E41D91">
              <w:rPr>
                <w:vertAlign w:val="subscript"/>
              </w:rPr>
              <w:t>2</w:t>
            </w:r>
            <w:r w:rsidRPr="00E41D91">
              <w:rPr>
                <w:lang w:val="en-US"/>
              </w:rPr>
              <w:t xml:space="preserve"> </w:t>
            </w:r>
          </w:p>
        </w:tc>
        <w:tc>
          <w:tcPr>
            <w:tcW w:w="3243" w:type="dxa"/>
          </w:tcPr>
          <w:p w:rsidR="00E41D91" w:rsidRPr="00E41D91" w:rsidRDefault="00E41D91" w:rsidP="00E41D9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E41D91">
              <w:t>41</w:t>
            </w:r>
            <w:r w:rsidRPr="00E41D91">
              <w:rPr>
                <w:lang w:val="en-US"/>
              </w:rPr>
              <w:t>FA,1</w:t>
            </w:r>
            <w:r w:rsidRPr="00E41D91">
              <w:rPr>
                <w:vertAlign w:val="subscript"/>
              </w:rPr>
              <w:t>16</w:t>
            </w:r>
            <w:r w:rsidRPr="00E41D91">
              <w:t xml:space="preserve"> </w:t>
            </w:r>
            <w:r w:rsidRPr="00E41D91">
              <w:rPr>
                <w:lang w:val="en-US"/>
              </w:rPr>
              <w:t>–</w:t>
            </w:r>
            <w:r w:rsidRPr="00E41D91">
              <w:t xml:space="preserve"> 7</w:t>
            </w:r>
            <w:r w:rsidRPr="00E41D91">
              <w:rPr>
                <w:lang w:val="en-US"/>
              </w:rPr>
              <w:t>57,125</w:t>
            </w:r>
            <w:r w:rsidRPr="00E41D91">
              <w:rPr>
                <w:vertAlign w:val="subscript"/>
                <w:lang w:val="en-US"/>
              </w:rPr>
              <w:t>8</w:t>
            </w:r>
          </w:p>
        </w:tc>
      </w:tr>
    </w:tbl>
    <w:p w:rsidR="00E41D91" w:rsidRDefault="00E41D91" w:rsidP="00E41D91">
      <w:pPr>
        <w:pStyle w:val="a3"/>
      </w:pPr>
      <w:r>
        <w:t>Вычислить</w:t>
      </w:r>
    </w:p>
    <w:p w:rsidR="00E41D91" w:rsidRDefault="00E41D91" w:rsidP="00E41D91">
      <w:pPr>
        <w:pStyle w:val="a3"/>
      </w:pPr>
    </w:p>
    <w:p w:rsidR="00E41D91" w:rsidRPr="00E41D91" w:rsidRDefault="00E41D91" w:rsidP="00E41D91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41D91">
        <w:rPr>
          <w:rFonts w:eastAsiaTheme="minorHAnsi"/>
          <w:b/>
          <w:bCs/>
          <w:lang w:eastAsia="en-US"/>
        </w:rPr>
        <w:t xml:space="preserve">Задание 2. </w:t>
      </w:r>
      <w:r w:rsidRPr="00E41D91">
        <w:rPr>
          <w:rFonts w:eastAsiaTheme="minorHAnsi"/>
          <w:lang w:eastAsia="en-US"/>
        </w:rPr>
        <w:t>Выполнить действия над числами в естественной форме, в указанном коде. Исходные числа</w:t>
      </w:r>
      <w:proofErr w:type="gramStart"/>
      <w:r w:rsidRPr="00E41D91">
        <w:rPr>
          <w:rFonts w:eastAsiaTheme="minorHAnsi"/>
          <w:lang w:eastAsia="en-US"/>
        </w:rPr>
        <w:t xml:space="preserve"> А</w:t>
      </w:r>
      <w:proofErr w:type="gramEnd"/>
      <w:r w:rsidRPr="00E41D91">
        <w:rPr>
          <w:rFonts w:eastAsiaTheme="minorHAnsi"/>
          <w:lang w:eastAsia="en-US"/>
        </w:rPr>
        <w:t xml:space="preserve"> и В при переводе в двоичную систему вычислять до 4-го знака после запятой.</w:t>
      </w:r>
    </w:p>
    <w:p w:rsidR="00E41D91" w:rsidRPr="00E41D91" w:rsidRDefault="00E41D91" w:rsidP="00E41D91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E41D91" w:rsidRPr="00E41D91" w:rsidRDefault="00E41D91" w:rsidP="00E41D91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41D91">
        <w:rPr>
          <w:rFonts w:eastAsiaTheme="minorHAnsi"/>
          <w:b/>
          <w:bCs/>
          <w:lang w:eastAsia="en-US"/>
        </w:rPr>
        <w:t xml:space="preserve">Задание 3. </w:t>
      </w:r>
      <w:r w:rsidRPr="00E41D91">
        <w:rPr>
          <w:rFonts w:eastAsiaTheme="minorHAnsi"/>
          <w:lang w:eastAsia="en-US"/>
        </w:rPr>
        <w:t>Выполнить действия над числами в нормальной форме, с указанной размерностью мантиссы/порядка, в указанном коде. Результат нормализовать. Исходные числа</w:t>
      </w:r>
      <w:proofErr w:type="gramStart"/>
      <w:r w:rsidRPr="00E41D91">
        <w:rPr>
          <w:rFonts w:eastAsiaTheme="minorHAnsi"/>
          <w:lang w:eastAsia="en-US"/>
        </w:rPr>
        <w:t xml:space="preserve"> А</w:t>
      </w:r>
      <w:proofErr w:type="gramEnd"/>
      <w:r w:rsidRPr="00E41D91">
        <w:rPr>
          <w:rFonts w:eastAsiaTheme="minorHAnsi"/>
          <w:lang w:eastAsia="en-US"/>
        </w:rPr>
        <w:t xml:space="preserve"> и В при переводе в двоичную систему вычислять до 4-го знака после запятой.</w:t>
      </w:r>
    </w:p>
    <w:p w:rsidR="00E41D91" w:rsidRPr="00E41D91" w:rsidRDefault="00E41D91" w:rsidP="00E41D91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E41D91" w:rsidRPr="00E41D91" w:rsidTr="00144ACA">
        <w:tc>
          <w:tcPr>
            <w:tcW w:w="3190" w:type="dxa"/>
          </w:tcPr>
          <w:p w:rsidR="00E41D91" w:rsidRPr="00E41D91" w:rsidRDefault="00E41D91" w:rsidP="00E41D91">
            <w:pPr>
              <w:spacing w:line="360" w:lineRule="auto"/>
              <w:ind w:firstLine="709"/>
              <w:jc w:val="both"/>
              <w:rPr>
                <w:rFonts w:eastAsiaTheme="minorHAnsi"/>
                <w:lang w:eastAsia="en-US"/>
              </w:rPr>
            </w:pPr>
            <w:r w:rsidRPr="00E41D91">
              <w:rPr>
                <w:rFonts w:eastAsiaTheme="minorHAnsi"/>
                <w:lang w:eastAsia="en-US"/>
              </w:rPr>
              <w:t>Вариант</w:t>
            </w:r>
          </w:p>
        </w:tc>
        <w:tc>
          <w:tcPr>
            <w:tcW w:w="3190" w:type="dxa"/>
          </w:tcPr>
          <w:p w:rsidR="00E41D91" w:rsidRPr="00E41D91" w:rsidRDefault="00E41D91" w:rsidP="00E41D91">
            <w:pPr>
              <w:spacing w:line="360" w:lineRule="auto"/>
              <w:ind w:firstLine="709"/>
              <w:jc w:val="both"/>
              <w:rPr>
                <w:rFonts w:eastAsiaTheme="minorHAnsi"/>
                <w:lang w:eastAsia="en-US"/>
              </w:rPr>
            </w:pPr>
            <w:r w:rsidRPr="00E41D91">
              <w:rPr>
                <w:rFonts w:eastAsiaTheme="minorHAnsi"/>
                <w:lang w:eastAsia="en-US"/>
              </w:rPr>
              <w:t>Задание 2</w:t>
            </w:r>
          </w:p>
        </w:tc>
        <w:tc>
          <w:tcPr>
            <w:tcW w:w="3191" w:type="dxa"/>
          </w:tcPr>
          <w:p w:rsidR="00E41D91" w:rsidRPr="00E41D91" w:rsidRDefault="00E41D91" w:rsidP="00E41D91">
            <w:pPr>
              <w:spacing w:line="360" w:lineRule="auto"/>
              <w:ind w:firstLine="709"/>
              <w:jc w:val="both"/>
              <w:rPr>
                <w:rFonts w:eastAsiaTheme="minorHAnsi"/>
                <w:lang w:eastAsia="en-US"/>
              </w:rPr>
            </w:pPr>
            <w:r w:rsidRPr="00E41D91">
              <w:rPr>
                <w:rFonts w:eastAsiaTheme="minorHAnsi"/>
                <w:lang w:eastAsia="en-US"/>
              </w:rPr>
              <w:t>Задание 3</w:t>
            </w:r>
          </w:p>
        </w:tc>
      </w:tr>
      <w:tr w:rsidR="00E41D91" w:rsidRPr="00E41D91" w:rsidTr="00144ACA">
        <w:tc>
          <w:tcPr>
            <w:tcW w:w="3190" w:type="dxa"/>
          </w:tcPr>
          <w:p w:rsidR="00E41D91" w:rsidRPr="00E41D91" w:rsidRDefault="00E41D91" w:rsidP="00E41D91">
            <w:pPr>
              <w:spacing w:line="360" w:lineRule="auto"/>
              <w:ind w:firstLine="709"/>
              <w:jc w:val="both"/>
              <w:rPr>
                <w:rFonts w:eastAsiaTheme="minorHAnsi"/>
                <w:lang w:eastAsia="en-US"/>
              </w:rPr>
            </w:pPr>
            <w:r w:rsidRPr="00E41D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190" w:type="dxa"/>
          </w:tcPr>
          <w:p w:rsidR="00E41D91" w:rsidRPr="00E41D91" w:rsidRDefault="00E41D91" w:rsidP="00E41D91">
            <w:pPr>
              <w:spacing w:line="360" w:lineRule="auto"/>
              <w:ind w:firstLine="709"/>
              <w:jc w:val="both"/>
              <w:rPr>
                <w:rFonts w:eastAsiaTheme="minorHAnsi"/>
                <w:lang w:eastAsia="en-US"/>
              </w:rPr>
            </w:pPr>
            <w:r w:rsidRPr="00E41D91">
              <w:rPr>
                <w:rFonts w:eastAsiaTheme="minorHAnsi"/>
                <w:lang w:eastAsia="en-US"/>
              </w:rPr>
              <w:t xml:space="preserve">С = А + В, </w:t>
            </w:r>
            <w:proofErr w:type="gramStart"/>
            <w:r w:rsidRPr="00E41D91">
              <w:rPr>
                <w:rFonts w:eastAsiaTheme="minorHAnsi"/>
                <w:lang w:eastAsia="en-US"/>
              </w:rPr>
              <w:t>ОК</w:t>
            </w:r>
            <w:proofErr w:type="gramEnd"/>
          </w:p>
        </w:tc>
        <w:tc>
          <w:tcPr>
            <w:tcW w:w="3191" w:type="dxa"/>
          </w:tcPr>
          <w:p w:rsidR="00E41D91" w:rsidRPr="00E41D91" w:rsidRDefault="00E41D91" w:rsidP="00E41D91">
            <w:pPr>
              <w:spacing w:line="360" w:lineRule="auto"/>
              <w:ind w:firstLine="709"/>
              <w:jc w:val="both"/>
              <w:rPr>
                <w:rFonts w:eastAsiaTheme="minorHAnsi"/>
                <w:lang w:eastAsia="en-US"/>
              </w:rPr>
            </w:pPr>
            <w:r w:rsidRPr="00E41D91">
              <w:rPr>
                <w:rFonts w:eastAsiaTheme="minorHAnsi"/>
                <w:lang w:eastAsia="en-US"/>
              </w:rPr>
              <w:t xml:space="preserve">С = А – В, МДК, 6/4 </w:t>
            </w:r>
          </w:p>
        </w:tc>
      </w:tr>
      <w:tr w:rsidR="00E41D91" w:rsidRPr="00E41D91" w:rsidTr="00144ACA">
        <w:tc>
          <w:tcPr>
            <w:tcW w:w="3190" w:type="dxa"/>
          </w:tcPr>
          <w:p w:rsidR="00E41D91" w:rsidRPr="00E41D91" w:rsidRDefault="00E41D91" w:rsidP="00E41D91">
            <w:pPr>
              <w:spacing w:line="360" w:lineRule="auto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E41D91" w:rsidRPr="00E41D91" w:rsidRDefault="00E41D91" w:rsidP="00E41D91">
            <w:pPr>
              <w:spacing w:line="360" w:lineRule="auto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</w:tcPr>
          <w:p w:rsidR="00E41D91" w:rsidRPr="00E41D91" w:rsidRDefault="00E41D91" w:rsidP="00E41D91">
            <w:pPr>
              <w:spacing w:line="360" w:lineRule="auto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</w:tr>
    </w:tbl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227"/>
        <w:gridCol w:w="1559"/>
        <w:gridCol w:w="1701"/>
        <w:gridCol w:w="1559"/>
        <w:gridCol w:w="1525"/>
      </w:tblGrid>
      <w:tr w:rsidR="00E41D91" w:rsidRPr="00E41D91" w:rsidTr="00E41D91">
        <w:trPr>
          <w:jc w:val="center"/>
        </w:trPr>
        <w:tc>
          <w:tcPr>
            <w:tcW w:w="3227" w:type="dxa"/>
          </w:tcPr>
          <w:p w:rsidR="00E41D91" w:rsidRPr="00E41D91" w:rsidRDefault="00E41D91" w:rsidP="00E41D91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1D91" w:rsidRPr="00E41D91" w:rsidRDefault="00E41D91" w:rsidP="00E41D91">
            <w:pPr>
              <w:jc w:val="center"/>
              <w:rPr>
                <w:sz w:val="20"/>
                <w:szCs w:val="20"/>
              </w:rPr>
            </w:pPr>
            <w:r w:rsidRPr="00E41D91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240" w:dyaOrig="620">
                <v:shape id="_x0000_i1033" type="#_x0000_t75" style="width:12pt;height:31pt" o:ole="">
                  <v:imagedata r:id="rId21" o:title=""/>
                </v:shape>
                <o:OLEObject Type="Embed" ProgID="Equation.3" ShapeID="_x0000_i1033" DrawAspect="Content" ObjectID="_1403083708" r:id="rId22"/>
              </w:object>
            </w:r>
          </w:p>
        </w:tc>
        <w:tc>
          <w:tcPr>
            <w:tcW w:w="1701" w:type="dxa"/>
          </w:tcPr>
          <w:p w:rsidR="00E41D91" w:rsidRPr="00E41D91" w:rsidRDefault="00E41D91" w:rsidP="00E41D91">
            <w:pPr>
              <w:jc w:val="center"/>
              <w:rPr>
                <w:sz w:val="20"/>
                <w:szCs w:val="20"/>
              </w:rPr>
            </w:pPr>
            <w:r w:rsidRPr="00E41D91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99" w:dyaOrig="620">
                <v:shape id="_x0000_i1034" type="#_x0000_t75" style="width:25pt;height:31pt" o:ole="">
                  <v:imagedata r:id="rId23" o:title=""/>
                </v:shape>
                <o:OLEObject Type="Embed" ProgID="Equation.3" ShapeID="_x0000_i1034" DrawAspect="Content" ObjectID="_1403083709" r:id="rId24"/>
              </w:object>
            </w:r>
          </w:p>
        </w:tc>
        <w:tc>
          <w:tcPr>
            <w:tcW w:w="1559" w:type="dxa"/>
          </w:tcPr>
          <w:p w:rsidR="00E41D91" w:rsidRPr="00E41D91" w:rsidRDefault="00E41D91" w:rsidP="00E41D91">
            <w:pPr>
              <w:jc w:val="center"/>
              <w:rPr>
                <w:sz w:val="20"/>
                <w:szCs w:val="20"/>
              </w:rPr>
            </w:pPr>
            <w:r w:rsidRPr="00E41D91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380" w:dyaOrig="620">
                <v:shape id="_x0000_i1035" type="#_x0000_t75" style="width:19pt;height:31pt" o:ole="">
                  <v:imagedata r:id="rId25" o:title=""/>
                </v:shape>
                <o:OLEObject Type="Embed" ProgID="Equation.3" ShapeID="_x0000_i1035" DrawAspect="Content" ObjectID="_1403083710" r:id="rId26"/>
              </w:object>
            </w:r>
          </w:p>
        </w:tc>
        <w:tc>
          <w:tcPr>
            <w:tcW w:w="1525" w:type="dxa"/>
          </w:tcPr>
          <w:p w:rsidR="00E41D91" w:rsidRPr="00E41D91" w:rsidRDefault="00E41D91" w:rsidP="00E41D91">
            <w:pPr>
              <w:jc w:val="center"/>
              <w:rPr>
                <w:sz w:val="20"/>
                <w:szCs w:val="20"/>
              </w:rPr>
            </w:pPr>
            <w:r w:rsidRPr="00E41D91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20" w:dyaOrig="620">
                <v:shape id="_x0000_i1036" type="#_x0000_t75" style="width:31pt;height:31pt" o:ole="">
                  <v:imagedata r:id="rId27" o:title=""/>
                </v:shape>
                <o:OLEObject Type="Embed" ProgID="Equation.3" ShapeID="_x0000_i1036" DrawAspect="Content" ObjectID="_1403083711" r:id="rId28"/>
              </w:object>
            </w:r>
          </w:p>
        </w:tc>
      </w:tr>
    </w:tbl>
    <w:p w:rsidR="00E41D91" w:rsidRDefault="00E41D91" w:rsidP="00E41D91">
      <w:pPr>
        <w:pStyle w:val="a3"/>
      </w:pPr>
    </w:p>
    <w:p w:rsidR="00E41D91" w:rsidRDefault="00E41D91" w:rsidP="00E41D91">
      <w:pPr>
        <w:pStyle w:val="a3"/>
      </w:pPr>
    </w:p>
    <w:p w:rsidR="00E41D91" w:rsidRPr="00E41D91" w:rsidRDefault="00E41D91" w:rsidP="00E41D91">
      <w:pPr>
        <w:shd w:val="clear" w:color="auto" w:fill="FFFFFF"/>
        <w:spacing w:line="360" w:lineRule="auto"/>
        <w:ind w:firstLine="709"/>
        <w:jc w:val="both"/>
      </w:pPr>
      <w:r w:rsidRPr="00E41D91">
        <w:rPr>
          <w:rFonts w:eastAsiaTheme="minorHAnsi"/>
          <w:b/>
          <w:lang w:eastAsia="en-US"/>
        </w:rPr>
        <w:t>Задание 4.</w:t>
      </w:r>
      <w:r w:rsidRPr="00E41D91">
        <w:rPr>
          <w:rFonts w:eastAsiaTheme="minorHAnsi"/>
          <w:lang w:eastAsia="en-US"/>
        </w:rPr>
        <w:t xml:space="preserve"> Решить задачу с помощью встроенного модуля </w:t>
      </w:r>
      <w:r w:rsidRPr="00E41D91">
        <w:rPr>
          <w:rFonts w:eastAsiaTheme="minorHAnsi"/>
          <w:lang w:val="en-US" w:eastAsia="en-US"/>
        </w:rPr>
        <w:t>Excel</w:t>
      </w:r>
      <w:r w:rsidRPr="00E41D91">
        <w:rPr>
          <w:rFonts w:eastAsiaTheme="minorHAnsi"/>
          <w:lang w:eastAsia="en-US"/>
        </w:rPr>
        <w:t xml:space="preserve"> поиск решения.  </w:t>
      </w:r>
      <w:r w:rsidRPr="00E41D91">
        <w:t>Сделать отчеты по результатам, по устойчивости и по пределам.</w:t>
      </w:r>
    </w:p>
    <w:p w:rsidR="00E41D91" w:rsidRPr="00E41D91" w:rsidRDefault="00E41D91" w:rsidP="00E41D91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E41D91" w:rsidRPr="00E41D91" w:rsidRDefault="00E41D91" w:rsidP="00E41D91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41D91">
        <w:rPr>
          <w:rFonts w:eastAsiaTheme="minorHAnsi"/>
          <w:lang w:eastAsia="en-US"/>
        </w:rPr>
        <w:lastRenderedPageBreak/>
        <w:t>Вариант  1. В контейнер упакованы изделия трех типов. Стоимость и вес одного изделия составляют  400 руб. и 12 кг для первого типа, 500 руб. и 16 кг для второго типа, 600 руб. и 15 кг для третьего типа. Общий вес изделий равен 326 кг. Определить максимальную и минимальную возможную суммарную стоимость находящихся в контейнере изделий.</w:t>
      </w:r>
    </w:p>
    <w:p w:rsidR="00E41D91" w:rsidRPr="00E41D91" w:rsidRDefault="00E41D91" w:rsidP="00E41D91">
      <w:pPr>
        <w:pStyle w:val="a3"/>
      </w:pPr>
      <w:bookmarkStart w:id="0" w:name="_GoBack"/>
      <w:bookmarkEnd w:id="0"/>
    </w:p>
    <w:sectPr w:rsidR="00E41D91" w:rsidRPr="00E4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359F"/>
    <w:multiLevelType w:val="hybridMultilevel"/>
    <w:tmpl w:val="943EA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A26CA"/>
    <w:multiLevelType w:val="hybridMultilevel"/>
    <w:tmpl w:val="B492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91"/>
    <w:rsid w:val="00376C10"/>
    <w:rsid w:val="005645A7"/>
    <w:rsid w:val="00E4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4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4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EugeneTch</dc:creator>
  <cp:lastModifiedBy>EugeneTch</cp:lastModifiedBy>
  <cp:revision>1</cp:revision>
  <dcterms:created xsi:type="dcterms:W3CDTF">2012-07-06T08:27:00Z</dcterms:created>
  <dcterms:modified xsi:type="dcterms:W3CDTF">2012-07-06T08:41:00Z</dcterms:modified>
</cp:coreProperties>
</file>