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3" w:rsidRPr="00965145" w:rsidRDefault="00965145" w:rsidP="00965145">
      <w:pPr>
        <w:pStyle w:val="a3"/>
        <w:numPr>
          <w:ilvl w:val="0"/>
          <w:numId w:val="1"/>
        </w:numPr>
      </w:pPr>
      <w:r>
        <w:t xml:space="preserve">Выборка нечетного объема </w:t>
      </w:r>
      <w:r>
        <w:rPr>
          <w:lang w:val="en-US"/>
        </w:rPr>
        <w:t>n</w:t>
      </w:r>
      <w:r>
        <w:t xml:space="preserve"> сделана из генеральной совокупности с плотностью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x;θ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x-θ|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96514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Найти оценку параметра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методом максимального правдоподобия.</w:t>
      </w:r>
    </w:p>
    <w:p w:rsidR="00965145" w:rsidRDefault="00965145" w:rsidP="00965145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По выборке объема </w:t>
      </w:r>
      <w:r>
        <w:rPr>
          <w:rFonts w:eastAsiaTheme="minorEastAsia"/>
          <w:lang w:val="en-US"/>
        </w:rPr>
        <w:t>n</w:t>
      </w:r>
      <w:r w:rsidRPr="00965145">
        <w:rPr>
          <w:rFonts w:eastAsiaTheme="minorEastAsia"/>
        </w:rPr>
        <w:t xml:space="preserve">=100 </w:t>
      </w:r>
      <w:r>
        <w:rPr>
          <w:rFonts w:eastAsiaTheme="minorEastAsia"/>
        </w:rPr>
        <w:t>вычислено выборочное среднее массы изготовл</w:t>
      </w:r>
      <w:r w:rsidR="000D436E">
        <w:rPr>
          <w:rFonts w:eastAsiaTheme="minorEastAsia"/>
        </w:rPr>
        <w:t>яемых</w:t>
      </w:r>
      <w:r>
        <w:rPr>
          <w:rFonts w:eastAsiaTheme="minorEastAsia"/>
        </w:rPr>
        <w:t xml:space="preserve"> деталей. Найти с доверительной вероятностью </w:t>
      </w:r>
      <m:oMath>
        <m:r>
          <w:rPr>
            <w:rFonts w:ascii="Cambria Math" w:eastAsiaTheme="minorEastAsia" w:hAnsi="Cambria Math"/>
          </w:rPr>
          <m:t>1-γ=0,95</m:t>
        </m:r>
      </m:oMath>
      <w:r w:rsidRPr="00965145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точность </w:t>
      </w:r>
      <m:oMath>
        <m:r>
          <w:rPr>
            <w:rFonts w:ascii="Cambria Math" w:eastAsiaTheme="minorEastAsia" w:hAnsi="Cambria Math"/>
          </w:rPr>
          <m:t>δ</m:t>
        </m:r>
      </m:oMath>
      <w:r w:rsidRPr="00965145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с которой мат ожидание масс изготавливаемых деталей оценивается выборочным средним, зная, что среднеквадратичное отклонение равно </w:t>
      </w:r>
      <m:oMath>
        <m:r>
          <w:rPr>
            <w:rFonts w:ascii="Cambria Math" w:eastAsiaTheme="minorEastAsia" w:hAnsi="Cambria Math"/>
          </w:rPr>
          <m:t>σ=3 г.</m:t>
        </m:r>
      </m:oMath>
      <w:r>
        <w:rPr>
          <w:rFonts w:eastAsiaTheme="minorEastAsia"/>
        </w:rPr>
        <w:t xml:space="preserve"> предполагается, что массы деталей имеют нормальное распределение.</w:t>
      </w:r>
    </w:p>
    <w:sectPr w:rsidR="00965145" w:rsidSect="00D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C82"/>
    <w:multiLevelType w:val="hybridMultilevel"/>
    <w:tmpl w:val="071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5145"/>
    <w:rsid w:val="000D436E"/>
    <w:rsid w:val="00466C2D"/>
    <w:rsid w:val="00965145"/>
    <w:rsid w:val="00C7790C"/>
    <w:rsid w:val="00D52423"/>
    <w:rsid w:val="00DD553A"/>
    <w:rsid w:val="00DE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51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Кирюша</dc:creator>
  <cp:lastModifiedBy>Кирюша</cp:lastModifiedBy>
  <cp:revision>3</cp:revision>
  <dcterms:created xsi:type="dcterms:W3CDTF">2012-07-02T14:28:00Z</dcterms:created>
  <dcterms:modified xsi:type="dcterms:W3CDTF">2012-07-02T14:36:00Z</dcterms:modified>
</cp:coreProperties>
</file>