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B0D" w:rsidRPr="005839DA" w:rsidRDefault="005839D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5839D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839DA">
        <w:rPr>
          <w:rFonts w:ascii="Times New Roman" w:hAnsi="Times New Roman" w:cs="Times New Roman"/>
          <w:sz w:val="28"/>
          <w:szCs w:val="28"/>
          <w:lang w:val="ru-RU"/>
        </w:rPr>
        <w:tab/>
        <w:t>«Перевернутому» нелинейному математическому маятнику в верхней точке сообщают начальную скорость. Определить зависимость периода движения системы от начальной скорости. В качестве маятника рассмотреть тонкий стержень с насаженной на один из концов точечной массой.</w:t>
      </w:r>
    </w:p>
    <w:p w:rsidR="005839DA" w:rsidRPr="005839DA" w:rsidRDefault="005839DA" w:rsidP="005839D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839DA" w:rsidRPr="005839DA" w:rsidRDefault="005839DA" w:rsidP="005839D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5839D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839DA">
        <w:rPr>
          <w:rFonts w:ascii="Times New Roman" w:hAnsi="Times New Roman" w:cs="Times New Roman"/>
          <w:sz w:val="28"/>
          <w:szCs w:val="28"/>
          <w:lang w:val="ru-RU"/>
        </w:rPr>
        <w:tab/>
        <w:t>Исследовать систему уравнений, описывающих процессы отбора одного из двух равноправных видов:</w:t>
      </w:r>
    </w:p>
    <w:p w:rsidR="005839DA" w:rsidRPr="005839DA" w:rsidRDefault="005839DA">
      <w:pPr>
        <w:rPr>
          <w:lang w:val="ru-RU"/>
        </w:rPr>
      </w:pPr>
      <w:r w:rsidRPr="0023074C">
        <w:rPr>
          <w:position w:val="-68"/>
          <w:sz w:val="28"/>
          <w:szCs w:val="28"/>
          <w:lang w:val="ru-RU"/>
        </w:rPr>
        <w:object w:dxaOrig="2820" w:dyaOrig="1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1pt;height:74.2pt" o:ole="">
            <v:imagedata r:id="rId5" o:title=""/>
          </v:shape>
          <o:OLEObject Type="Embed" ProgID="Equation.3" ShapeID="_x0000_i1025" DrawAspect="Content" ObjectID="_1398959071" r:id="rId6"/>
        </w:object>
      </w:r>
      <w:bookmarkStart w:id="0" w:name="_GoBack"/>
      <w:bookmarkEnd w:id="0"/>
    </w:p>
    <w:sectPr w:rsidR="005839DA" w:rsidRPr="005839D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A7D"/>
    <w:rsid w:val="00006B0D"/>
    <w:rsid w:val="005839DA"/>
    <w:rsid w:val="00FD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Башилов</dc:creator>
  <cp:keywords/>
  <dc:description/>
  <cp:lastModifiedBy>Александр Башилов</cp:lastModifiedBy>
  <cp:revision>2</cp:revision>
  <dcterms:created xsi:type="dcterms:W3CDTF">2012-05-19T14:56:00Z</dcterms:created>
  <dcterms:modified xsi:type="dcterms:W3CDTF">2012-05-19T14:58:00Z</dcterms:modified>
</cp:coreProperties>
</file>