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CE" w:rsidRDefault="007A10CE" w:rsidP="007A10CE">
      <w:pPr>
        <w:pStyle w:val="2"/>
        <w:spacing w:line="240" w:lineRule="auto"/>
        <w:jc w:val="center"/>
        <w:rPr>
          <w:b/>
          <w:u w:val="single"/>
          <w:lang w:val="en-US"/>
        </w:rPr>
      </w:pPr>
    </w:p>
    <w:p w:rsidR="007A10CE" w:rsidRPr="00242128" w:rsidRDefault="007A10CE" w:rsidP="007A10CE">
      <w:pPr>
        <w:pStyle w:val="2"/>
        <w:spacing w:line="240" w:lineRule="auto"/>
        <w:jc w:val="center"/>
        <w:rPr>
          <w:b/>
          <w:u w:val="single"/>
        </w:rPr>
      </w:pPr>
      <w:r w:rsidRPr="00BA79AF">
        <w:rPr>
          <w:b/>
          <w:u w:val="single"/>
        </w:rPr>
        <w:t>Задача межотраслевого баланса Леонтьева.</w:t>
      </w:r>
    </w:p>
    <w:p w:rsidR="007A10CE" w:rsidRPr="00242128" w:rsidRDefault="007A10CE" w:rsidP="007A10CE">
      <w:pPr>
        <w:pStyle w:val="2"/>
        <w:spacing w:line="240" w:lineRule="auto"/>
        <w:jc w:val="center"/>
        <w:rPr>
          <w:b/>
          <w:u w:val="single"/>
        </w:rPr>
      </w:pPr>
    </w:p>
    <w:p w:rsidR="007A10CE" w:rsidRDefault="007A10CE" w:rsidP="007A10CE">
      <w:pPr>
        <w:pStyle w:val="2"/>
        <w:spacing w:line="240" w:lineRule="auto"/>
        <w:jc w:val="center"/>
        <w:rPr>
          <w:b/>
          <w:sz w:val="22"/>
          <w:szCs w:val="22"/>
          <w:u w:val="single"/>
        </w:rPr>
      </w:pPr>
      <w:r w:rsidRPr="00AB096E">
        <w:rPr>
          <w:b/>
          <w:sz w:val="22"/>
          <w:szCs w:val="22"/>
          <w:u w:val="single"/>
        </w:rPr>
        <w:t>Задачи  для самостоятельного решения.</w:t>
      </w:r>
    </w:p>
    <w:p w:rsidR="007A10CE" w:rsidRDefault="007A10CE" w:rsidP="007A10CE">
      <w:pPr>
        <w:pStyle w:val="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Вариант 19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1134"/>
        <w:gridCol w:w="1134"/>
        <w:gridCol w:w="1276"/>
        <w:gridCol w:w="1134"/>
      </w:tblGrid>
      <w:tr w:rsidR="007A10CE" w:rsidRPr="00C74E8A" w:rsidTr="00FD5A2B">
        <w:trPr>
          <w:cantSplit/>
        </w:trPr>
        <w:tc>
          <w:tcPr>
            <w:tcW w:w="1843" w:type="dxa"/>
          </w:tcPr>
          <w:p w:rsidR="007A10CE" w:rsidRPr="007426F1" w:rsidRDefault="007A10CE" w:rsidP="00FD5A2B">
            <w:pPr>
              <w:widowControl w:val="0"/>
              <w:jc w:val="center"/>
              <w:rPr>
                <w:sz w:val="20"/>
                <w:highlight w:val="yellow"/>
              </w:rPr>
            </w:pPr>
            <w:r w:rsidRPr="007426F1">
              <w:rPr>
                <w:sz w:val="20"/>
                <w:highlight w:val="yellow"/>
              </w:rPr>
              <w:t>Отрасль</w:t>
            </w:r>
          </w:p>
        </w:tc>
        <w:tc>
          <w:tcPr>
            <w:tcW w:w="2268" w:type="dxa"/>
            <w:gridSpan w:val="2"/>
          </w:tcPr>
          <w:p w:rsidR="007A10CE" w:rsidRPr="007426F1" w:rsidRDefault="007A10CE" w:rsidP="00FD5A2B">
            <w:pPr>
              <w:widowControl w:val="0"/>
              <w:ind w:firstLine="426"/>
              <w:jc w:val="center"/>
              <w:rPr>
                <w:sz w:val="20"/>
                <w:highlight w:val="yellow"/>
              </w:rPr>
            </w:pPr>
            <w:r w:rsidRPr="007426F1">
              <w:rPr>
                <w:sz w:val="20"/>
                <w:highlight w:val="yellow"/>
              </w:rPr>
              <w:t>Потребление</w:t>
            </w:r>
          </w:p>
        </w:tc>
        <w:tc>
          <w:tcPr>
            <w:tcW w:w="1276" w:type="dxa"/>
          </w:tcPr>
          <w:p w:rsidR="007A10CE" w:rsidRPr="007426F1" w:rsidRDefault="007A10CE" w:rsidP="00FD5A2B">
            <w:pPr>
              <w:widowControl w:val="0"/>
              <w:rPr>
                <w:sz w:val="20"/>
                <w:highlight w:val="yellow"/>
              </w:rPr>
            </w:pPr>
            <w:r w:rsidRPr="007426F1">
              <w:rPr>
                <w:sz w:val="20"/>
                <w:highlight w:val="yellow"/>
              </w:rPr>
              <w:t xml:space="preserve">Конечный </w:t>
            </w:r>
          </w:p>
          <w:p w:rsidR="007A10CE" w:rsidRPr="007426F1" w:rsidRDefault="007A10CE" w:rsidP="00FD5A2B">
            <w:pPr>
              <w:widowControl w:val="0"/>
              <w:rPr>
                <w:sz w:val="20"/>
                <w:highlight w:val="yellow"/>
              </w:rPr>
            </w:pPr>
            <w:r w:rsidRPr="007426F1">
              <w:rPr>
                <w:sz w:val="20"/>
                <w:highlight w:val="yellow"/>
              </w:rPr>
              <w:t>продукт</w:t>
            </w:r>
          </w:p>
        </w:tc>
        <w:tc>
          <w:tcPr>
            <w:tcW w:w="1134" w:type="dxa"/>
          </w:tcPr>
          <w:p w:rsidR="007A10CE" w:rsidRPr="007426F1" w:rsidRDefault="007A10CE" w:rsidP="00FD5A2B">
            <w:pPr>
              <w:widowControl w:val="0"/>
              <w:rPr>
                <w:sz w:val="20"/>
                <w:highlight w:val="yellow"/>
              </w:rPr>
            </w:pPr>
            <w:r w:rsidRPr="007426F1">
              <w:rPr>
                <w:sz w:val="20"/>
                <w:highlight w:val="yellow"/>
              </w:rPr>
              <w:t xml:space="preserve">Валовой </w:t>
            </w:r>
          </w:p>
          <w:p w:rsidR="007A10CE" w:rsidRPr="007426F1" w:rsidRDefault="007A10CE" w:rsidP="00FD5A2B">
            <w:pPr>
              <w:widowControl w:val="0"/>
              <w:rPr>
                <w:sz w:val="20"/>
                <w:highlight w:val="yellow"/>
              </w:rPr>
            </w:pPr>
            <w:r w:rsidRPr="007426F1">
              <w:rPr>
                <w:sz w:val="20"/>
                <w:highlight w:val="yellow"/>
              </w:rPr>
              <w:t>продукт</w:t>
            </w:r>
          </w:p>
        </w:tc>
      </w:tr>
      <w:tr w:rsidR="007A10CE" w:rsidRPr="00C74E8A" w:rsidTr="00FD5A2B">
        <w:tc>
          <w:tcPr>
            <w:tcW w:w="1843" w:type="dxa"/>
          </w:tcPr>
          <w:p w:rsidR="007A10CE" w:rsidRPr="007426F1" w:rsidRDefault="007A10CE" w:rsidP="00FD5A2B">
            <w:pPr>
              <w:widowControl w:val="0"/>
              <w:rPr>
                <w:sz w:val="20"/>
                <w:highlight w:val="yellow"/>
              </w:rPr>
            </w:pPr>
            <w:r w:rsidRPr="007426F1">
              <w:rPr>
                <w:sz w:val="20"/>
                <w:highlight w:val="yellow"/>
              </w:rPr>
              <w:t>Энергетическая</w:t>
            </w:r>
          </w:p>
        </w:tc>
        <w:tc>
          <w:tcPr>
            <w:tcW w:w="1134" w:type="dxa"/>
          </w:tcPr>
          <w:p w:rsidR="007A10CE" w:rsidRPr="007426F1" w:rsidRDefault="007A10CE" w:rsidP="00FD5A2B">
            <w:pPr>
              <w:widowControl w:val="0"/>
              <w:ind w:firstLine="426"/>
              <w:jc w:val="center"/>
              <w:rPr>
                <w:snapToGrid w:val="0"/>
                <w:color w:val="000000"/>
                <w:sz w:val="20"/>
                <w:highlight w:val="yellow"/>
              </w:rPr>
            </w:pPr>
            <w:r w:rsidRPr="007426F1">
              <w:rPr>
                <w:snapToGrid w:val="0"/>
                <w:color w:val="000000"/>
                <w:sz w:val="20"/>
                <w:highlight w:val="yellow"/>
              </w:rPr>
              <w:t>9</w:t>
            </w:r>
          </w:p>
        </w:tc>
        <w:tc>
          <w:tcPr>
            <w:tcW w:w="1134" w:type="dxa"/>
          </w:tcPr>
          <w:p w:rsidR="007A10CE" w:rsidRPr="007426F1" w:rsidRDefault="007A10CE" w:rsidP="00FD5A2B">
            <w:pPr>
              <w:widowControl w:val="0"/>
              <w:ind w:firstLine="426"/>
              <w:jc w:val="center"/>
              <w:rPr>
                <w:snapToGrid w:val="0"/>
                <w:color w:val="000000"/>
                <w:sz w:val="20"/>
                <w:highlight w:val="yellow"/>
              </w:rPr>
            </w:pPr>
            <w:r w:rsidRPr="007426F1">
              <w:rPr>
                <w:snapToGrid w:val="0"/>
                <w:color w:val="000000"/>
                <w:sz w:val="20"/>
                <w:highlight w:val="yellow"/>
              </w:rPr>
              <w:t>50</w:t>
            </w:r>
          </w:p>
        </w:tc>
        <w:tc>
          <w:tcPr>
            <w:tcW w:w="1276" w:type="dxa"/>
          </w:tcPr>
          <w:p w:rsidR="007A10CE" w:rsidRPr="007426F1" w:rsidRDefault="007A10CE" w:rsidP="00FD5A2B">
            <w:pPr>
              <w:widowControl w:val="0"/>
              <w:ind w:firstLine="426"/>
              <w:jc w:val="center"/>
              <w:rPr>
                <w:snapToGrid w:val="0"/>
                <w:color w:val="000000"/>
                <w:sz w:val="20"/>
                <w:highlight w:val="yellow"/>
              </w:rPr>
            </w:pPr>
            <w:r w:rsidRPr="007426F1">
              <w:rPr>
                <w:snapToGrid w:val="0"/>
                <w:color w:val="000000"/>
                <w:sz w:val="20"/>
                <w:highlight w:val="yellow"/>
              </w:rPr>
              <w:t>41</w:t>
            </w:r>
          </w:p>
        </w:tc>
        <w:tc>
          <w:tcPr>
            <w:tcW w:w="1134" w:type="dxa"/>
          </w:tcPr>
          <w:p w:rsidR="007A10CE" w:rsidRPr="007426F1" w:rsidRDefault="007A10CE" w:rsidP="00FD5A2B">
            <w:pPr>
              <w:widowControl w:val="0"/>
              <w:ind w:firstLine="426"/>
              <w:rPr>
                <w:snapToGrid w:val="0"/>
                <w:color w:val="000000"/>
                <w:sz w:val="20"/>
                <w:highlight w:val="yellow"/>
              </w:rPr>
            </w:pPr>
            <w:r w:rsidRPr="007426F1">
              <w:rPr>
                <w:snapToGrid w:val="0"/>
                <w:color w:val="000000"/>
                <w:sz w:val="20"/>
                <w:highlight w:val="yellow"/>
              </w:rPr>
              <w:t>100</w:t>
            </w:r>
          </w:p>
        </w:tc>
      </w:tr>
      <w:tr w:rsidR="007A10CE" w:rsidRPr="00C74E8A" w:rsidTr="00FD5A2B">
        <w:tc>
          <w:tcPr>
            <w:tcW w:w="1843" w:type="dxa"/>
          </w:tcPr>
          <w:p w:rsidR="007A10CE" w:rsidRPr="007426F1" w:rsidRDefault="007A10CE" w:rsidP="00FD5A2B">
            <w:pPr>
              <w:widowControl w:val="0"/>
              <w:rPr>
                <w:sz w:val="20"/>
                <w:highlight w:val="yellow"/>
              </w:rPr>
            </w:pPr>
            <w:r w:rsidRPr="007426F1">
              <w:rPr>
                <w:sz w:val="20"/>
                <w:highlight w:val="yellow"/>
              </w:rPr>
              <w:t>Машиностроение</w:t>
            </w:r>
          </w:p>
        </w:tc>
        <w:tc>
          <w:tcPr>
            <w:tcW w:w="1134" w:type="dxa"/>
          </w:tcPr>
          <w:p w:rsidR="007A10CE" w:rsidRPr="007426F1" w:rsidRDefault="007A10CE" w:rsidP="00FD5A2B">
            <w:pPr>
              <w:widowControl w:val="0"/>
              <w:ind w:firstLine="426"/>
              <w:rPr>
                <w:snapToGrid w:val="0"/>
                <w:color w:val="000000"/>
                <w:sz w:val="20"/>
                <w:highlight w:val="yellow"/>
              </w:rPr>
            </w:pPr>
            <w:r w:rsidRPr="007426F1">
              <w:rPr>
                <w:snapToGrid w:val="0"/>
                <w:color w:val="000000"/>
                <w:sz w:val="20"/>
                <w:highlight w:val="yellow"/>
              </w:rPr>
              <w:t>21</w:t>
            </w:r>
          </w:p>
        </w:tc>
        <w:tc>
          <w:tcPr>
            <w:tcW w:w="1134" w:type="dxa"/>
          </w:tcPr>
          <w:p w:rsidR="007A10CE" w:rsidRPr="007426F1" w:rsidRDefault="007A10CE" w:rsidP="00FD5A2B">
            <w:pPr>
              <w:widowControl w:val="0"/>
              <w:ind w:firstLine="426"/>
              <w:jc w:val="center"/>
              <w:rPr>
                <w:snapToGrid w:val="0"/>
                <w:color w:val="000000"/>
                <w:sz w:val="20"/>
                <w:highlight w:val="yellow"/>
              </w:rPr>
            </w:pPr>
            <w:r w:rsidRPr="007426F1">
              <w:rPr>
                <w:snapToGrid w:val="0"/>
                <w:color w:val="000000"/>
                <w:sz w:val="20"/>
                <w:highlight w:val="yellow"/>
              </w:rPr>
              <w:t>12</w:t>
            </w:r>
          </w:p>
        </w:tc>
        <w:tc>
          <w:tcPr>
            <w:tcW w:w="1276" w:type="dxa"/>
          </w:tcPr>
          <w:p w:rsidR="007A10CE" w:rsidRPr="007426F1" w:rsidRDefault="007A10CE" w:rsidP="00FD5A2B">
            <w:pPr>
              <w:widowControl w:val="0"/>
              <w:ind w:firstLine="426"/>
              <w:jc w:val="center"/>
              <w:rPr>
                <w:snapToGrid w:val="0"/>
                <w:color w:val="000000"/>
                <w:sz w:val="20"/>
                <w:highlight w:val="yellow"/>
              </w:rPr>
            </w:pPr>
            <w:r w:rsidRPr="007426F1">
              <w:rPr>
                <w:snapToGrid w:val="0"/>
                <w:color w:val="000000"/>
                <w:sz w:val="20"/>
                <w:highlight w:val="yellow"/>
              </w:rPr>
              <w:t>67</w:t>
            </w:r>
          </w:p>
        </w:tc>
        <w:tc>
          <w:tcPr>
            <w:tcW w:w="1134" w:type="dxa"/>
          </w:tcPr>
          <w:p w:rsidR="007A10CE" w:rsidRPr="007426F1" w:rsidRDefault="007A10CE" w:rsidP="00FD5A2B">
            <w:pPr>
              <w:widowControl w:val="0"/>
              <w:ind w:firstLine="426"/>
              <w:rPr>
                <w:snapToGrid w:val="0"/>
                <w:color w:val="000000"/>
                <w:sz w:val="20"/>
                <w:highlight w:val="yellow"/>
              </w:rPr>
            </w:pPr>
            <w:r w:rsidRPr="007426F1">
              <w:rPr>
                <w:snapToGrid w:val="0"/>
                <w:color w:val="000000"/>
                <w:sz w:val="20"/>
                <w:highlight w:val="yellow"/>
              </w:rPr>
              <w:t>100</w:t>
            </w:r>
          </w:p>
        </w:tc>
      </w:tr>
    </w:tbl>
    <w:p w:rsidR="007A10CE" w:rsidRDefault="007A10CE" w:rsidP="007A10CE">
      <w:pPr>
        <w:pStyle w:val="2"/>
        <w:spacing w:line="240" w:lineRule="auto"/>
        <w:rPr>
          <w:sz w:val="22"/>
          <w:szCs w:val="22"/>
        </w:rPr>
      </w:pPr>
    </w:p>
    <w:p w:rsidR="007A10CE" w:rsidRDefault="007A10CE" w:rsidP="007A10CE">
      <w:pPr>
        <w:pStyle w:val="2"/>
        <w:spacing w:line="240" w:lineRule="auto"/>
        <w:jc w:val="center"/>
        <w:rPr>
          <w:b/>
          <w:u w:val="single"/>
          <w:lang w:val="en-US"/>
        </w:rPr>
      </w:pPr>
    </w:p>
    <w:p w:rsidR="007A10CE" w:rsidRDefault="007A10CE" w:rsidP="007A10CE">
      <w:pPr>
        <w:pStyle w:val="2"/>
        <w:spacing w:line="240" w:lineRule="auto"/>
        <w:jc w:val="center"/>
        <w:rPr>
          <w:b/>
          <w:u w:val="single"/>
          <w:lang w:val="en-US"/>
        </w:rPr>
      </w:pPr>
    </w:p>
    <w:p w:rsidR="007A10CE" w:rsidRDefault="007A10CE" w:rsidP="007A10CE">
      <w:pPr>
        <w:pStyle w:val="2"/>
        <w:spacing w:line="240" w:lineRule="auto"/>
        <w:jc w:val="center"/>
        <w:rPr>
          <w:b/>
          <w:u w:val="single"/>
          <w:lang w:val="en-US"/>
        </w:rPr>
      </w:pPr>
    </w:p>
    <w:p w:rsidR="007A10CE" w:rsidRDefault="007A10CE" w:rsidP="007A10CE">
      <w:pPr>
        <w:pStyle w:val="2"/>
        <w:spacing w:line="240" w:lineRule="auto"/>
        <w:jc w:val="center"/>
        <w:rPr>
          <w:b/>
          <w:u w:val="single"/>
          <w:lang w:val="en-US"/>
        </w:rPr>
      </w:pPr>
    </w:p>
    <w:p w:rsidR="007A10CE" w:rsidRPr="007A10CE" w:rsidRDefault="007A10CE" w:rsidP="007A10CE">
      <w:pPr>
        <w:pStyle w:val="2"/>
        <w:spacing w:line="240" w:lineRule="auto"/>
        <w:jc w:val="center"/>
        <w:rPr>
          <w:lang w:val="en-US"/>
        </w:rPr>
      </w:pPr>
    </w:p>
    <w:p w:rsidR="007A10CE" w:rsidRPr="006B2C3E" w:rsidRDefault="007A10CE" w:rsidP="007A10CE">
      <w:pPr>
        <w:pStyle w:val="2"/>
        <w:spacing w:line="240" w:lineRule="auto"/>
        <w:jc w:val="both"/>
        <w:rPr>
          <w:b/>
          <w:sz w:val="22"/>
          <w:szCs w:val="22"/>
          <w:u w:val="single"/>
        </w:rPr>
      </w:pPr>
      <w:r w:rsidRPr="006B2C3E">
        <w:rPr>
          <w:b/>
          <w:sz w:val="22"/>
          <w:szCs w:val="22"/>
          <w:u w:val="single"/>
        </w:rPr>
        <w:t xml:space="preserve">Пример решения задачи </w:t>
      </w:r>
    </w:p>
    <w:p w:rsidR="007A10CE" w:rsidRDefault="007A10CE" w:rsidP="007A10CE">
      <w:pPr>
        <w:pStyle w:val="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B2C3E">
        <w:rPr>
          <w:sz w:val="22"/>
          <w:szCs w:val="22"/>
        </w:rPr>
        <w:t>В таблице приведены данные об исполнении баланса. Используя модель Леонтьева многоотраслевой экономики, вычислить необходимый объем валового выпуска каждой отрасли, если конечный выпуск энергетической отрасли увеличится вдвое, а машиностроительной сохранится на прежнем уровне.</w:t>
      </w:r>
    </w:p>
    <w:p w:rsidR="007A10CE" w:rsidRDefault="007A10CE" w:rsidP="007A10CE">
      <w:pPr>
        <w:pStyle w:val="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2"/>
        <w:gridCol w:w="993"/>
        <w:gridCol w:w="992"/>
        <w:gridCol w:w="1417"/>
        <w:gridCol w:w="1427"/>
      </w:tblGrid>
      <w:tr w:rsidR="007A10CE" w:rsidRPr="000534D7" w:rsidTr="00FD5A2B">
        <w:trPr>
          <w:cantSplit/>
        </w:trPr>
        <w:tc>
          <w:tcPr>
            <w:tcW w:w="1842" w:type="dxa"/>
          </w:tcPr>
          <w:p w:rsidR="007A10CE" w:rsidRPr="000534D7" w:rsidRDefault="007A10CE" w:rsidP="00FD5A2B">
            <w:pPr>
              <w:keepNext/>
              <w:widowControl w:val="0"/>
              <w:jc w:val="center"/>
              <w:rPr>
                <w:sz w:val="20"/>
              </w:rPr>
            </w:pPr>
            <w:r w:rsidRPr="000534D7">
              <w:rPr>
                <w:sz w:val="20"/>
              </w:rPr>
              <w:t>Отрасль</w:t>
            </w:r>
          </w:p>
        </w:tc>
        <w:tc>
          <w:tcPr>
            <w:tcW w:w="1985" w:type="dxa"/>
            <w:gridSpan w:val="2"/>
          </w:tcPr>
          <w:p w:rsidR="007A10CE" w:rsidRPr="000534D7" w:rsidRDefault="007A10CE" w:rsidP="00FD5A2B">
            <w:pPr>
              <w:keepNext/>
              <w:widowControl w:val="0"/>
              <w:ind w:firstLine="426"/>
              <w:jc w:val="center"/>
              <w:rPr>
                <w:sz w:val="20"/>
              </w:rPr>
            </w:pPr>
            <w:r w:rsidRPr="000534D7">
              <w:rPr>
                <w:sz w:val="20"/>
              </w:rPr>
              <w:t>Потребление</w:t>
            </w:r>
          </w:p>
        </w:tc>
        <w:tc>
          <w:tcPr>
            <w:tcW w:w="1417" w:type="dxa"/>
          </w:tcPr>
          <w:p w:rsidR="007A10CE" w:rsidRDefault="007A10CE" w:rsidP="00FD5A2B">
            <w:pPr>
              <w:keepNext/>
              <w:widowControl w:val="0"/>
              <w:jc w:val="center"/>
              <w:rPr>
                <w:sz w:val="20"/>
              </w:rPr>
            </w:pPr>
            <w:r w:rsidRPr="000534D7">
              <w:rPr>
                <w:sz w:val="20"/>
              </w:rPr>
              <w:t>Конечный</w:t>
            </w:r>
          </w:p>
          <w:p w:rsidR="007A10CE" w:rsidRPr="000534D7" w:rsidRDefault="007A10CE" w:rsidP="00FD5A2B">
            <w:pPr>
              <w:keepNext/>
              <w:widowControl w:val="0"/>
              <w:jc w:val="center"/>
              <w:rPr>
                <w:sz w:val="20"/>
              </w:rPr>
            </w:pPr>
            <w:r w:rsidRPr="000534D7">
              <w:rPr>
                <w:sz w:val="20"/>
              </w:rPr>
              <w:t>продукт</w:t>
            </w:r>
          </w:p>
        </w:tc>
        <w:tc>
          <w:tcPr>
            <w:tcW w:w="1427" w:type="dxa"/>
          </w:tcPr>
          <w:p w:rsidR="007A10CE" w:rsidRDefault="007A10CE" w:rsidP="00FD5A2B">
            <w:pPr>
              <w:keepNext/>
              <w:widowControl w:val="0"/>
              <w:jc w:val="center"/>
              <w:rPr>
                <w:sz w:val="20"/>
              </w:rPr>
            </w:pPr>
            <w:r w:rsidRPr="000534D7">
              <w:rPr>
                <w:sz w:val="20"/>
              </w:rPr>
              <w:t>Валовой</w:t>
            </w:r>
          </w:p>
          <w:p w:rsidR="007A10CE" w:rsidRPr="000534D7" w:rsidRDefault="007A10CE" w:rsidP="00FD5A2B">
            <w:pPr>
              <w:keepNext/>
              <w:widowControl w:val="0"/>
              <w:jc w:val="center"/>
              <w:rPr>
                <w:sz w:val="20"/>
              </w:rPr>
            </w:pPr>
            <w:r w:rsidRPr="000534D7">
              <w:rPr>
                <w:sz w:val="20"/>
              </w:rPr>
              <w:t>продукт</w:t>
            </w:r>
          </w:p>
        </w:tc>
      </w:tr>
      <w:tr w:rsidR="007A10CE" w:rsidRPr="000534D7" w:rsidTr="00FD5A2B">
        <w:tc>
          <w:tcPr>
            <w:tcW w:w="1842" w:type="dxa"/>
          </w:tcPr>
          <w:p w:rsidR="007A10CE" w:rsidRPr="000534D7" w:rsidRDefault="007A10CE" w:rsidP="00FD5A2B">
            <w:pPr>
              <w:keepNext/>
              <w:widowControl w:val="0"/>
              <w:jc w:val="center"/>
              <w:rPr>
                <w:sz w:val="20"/>
              </w:rPr>
            </w:pPr>
            <w:r w:rsidRPr="000534D7">
              <w:rPr>
                <w:sz w:val="20"/>
              </w:rPr>
              <w:t>Энергетическая</w:t>
            </w:r>
          </w:p>
        </w:tc>
        <w:tc>
          <w:tcPr>
            <w:tcW w:w="993" w:type="dxa"/>
          </w:tcPr>
          <w:p w:rsidR="007A10CE" w:rsidRPr="000534D7" w:rsidRDefault="007A10CE" w:rsidP="00FD5A2B">
            <w:pPr>
              <w:keepNext/>
              <w:widowControl w:val="0"/>
              <w:ind w:firstLine="426"/>
              <w:jc w:val="center"/>
              <w:rPr>
                <w:snapToGrid w:val="0"/>
                <w:color w:val="000000"/>
                <w:sz w:val="20"/>
              </w:rPr>
            </w:pPr>
            <w:r w:rsidRPr="000534D7">
              <w:rPr>
                <w:snapToGrid w:val="0"/>
                <w:color w:val="000000"/>
                <w:sz w:val="20"/>
              </w:rPr>
              <w:t>100</w:t>
            </w:r>
          </w:p>
        </w:tc>
        <w:tc>
          <w:tcPr>
            <w:tcW w:w="992" w:type="dxa"/>
          </w:tcPr>
          <w:p w:rsidR="007A10CE" w:rsidRPr="000534D7" w:rsidRDefault="007A10CE" w:rsidP="00FD5A2B">
            <w:pPr>
              <w:keepNext/>
              <w:widowControl w:val="0"/>
              <w:ind w:firstLine="426"/>
              <w:jc w:val="center"/>
              <w:rPr>
                <w:snapToGrid w:val="0"/>
                <w:color w:val="000000"/>
                <w:sz w:val="20"/>
              </w:rPr>
            </w:pPr>
            <w:r w:rsidRPr="000534D7">
              <w:rPr>
                <w:snapToGrid w:val="0"/>
                <w:color w:val="000000"/>
                <w:sz w:val="20"/>
              </w:rPr>
              <w:t>160</w:t>
            </w:r>
          </w:p>
        </w:tc>
        <w:tc>
          <w:tcPr>
            <w:tcW w:w="1417" w:type="dxa"/>
          </w:tcPr>
          <w:p w:rsidR="007A10CE" w:rsidRPr="000534D7" w:rsidRDefault="007A10CE" w:rsidP="00FD5A2B">
            <w:pPr>
              <w:keepNext/>
              <w:widowControl w:val="0"/>
              <w:ind w:firstLine="426"/>
              <w:jc w:val="center"/>
              <w:rPr>
                <w:snapToGrid w:val="0"/>
                <w:color w:val="000000"/>
                <w:sz w:val="20"/>
              </w:rPr>
            </w:pPr>
            <w:r w:rsidRPr="000534D7">
              <w:rPr>
                <w:snapToGrid w:val="0"/>
                <w:color w:val="000000"/>
                <w:sz w:val="20"/>
              </w:rPr>
              <w:t>240</w:t>
            </w:r>
          </w:p>
        </w:tc>
        <w:tc>
          <w:tcPr>
            <w:tcW w:w="1427" w:type="dxa"/>
          </w:tcPr>
          <w:p w:rsidR="007A10CE" w:rsidRPr="000534D7" w:rsidRDefault="007A10CE" w:rsidP="00FD5A2B">
            <w:pPr>
              <w:keepNext/>
              <w:widowControl w:val="0"/>
              <w:ind w:firstLine="426"/>
              <w:jc w:val="center"/>
              <w:rPr>
                <w:snapToGrid w:val="0"/>
                <w:color w:val="000000"/>
                <w:sz w:val="20"/>
              </w:rPr>
            </w:pPr>
            <w:r w:rsidRPr="000534D7">
              <w:rPr>
                <w:snapToGrid w:val="0"/>
                <w:color w:val="000000"/>
                <w:sz w:val="20"/>
              </w:rPr>
              <w:t>500</w:t>
            </w:r>
          </w:p>
        </w:tc>
      </w:tr>
      <w:tr w:rsidR="007A10CE" w:rsidRPr="000534D7" w:rsidTr="00FD5A2B">
        <w:tc>
          <w:tcPr>
            <w:tcW w:w="1842" w:type="dxa"/>
          </w:tcPr>
          <w:p w:rsidR="007A10CE" w:rsidRPr="000534D7" w:rsidRDefault="007A10CE" w:rsidP="00FD5A2B">
            <w:pPr>
              <w:keepNext/>
              <w:widowControl w:val="0"/>
              <w:jc w:val="center"/>
              <w:rPr>
                <w:sz w:val="20"/>
              </w:rPr>
            </w:pPr>
            <w:r w:rsidRPr="000534D7">
              <w:rPr>
                <w:sz w:val="20"/>
              </w:rPr>
              <w:t>Машиностроение</w:t>
            </w:r>
          </w:p>
        </w:tc>
        <w:tc>
          <w:tcPr>
            <w:tcW w:w="993" w:type="dxa"/>
          </w:tcPr>
          <w:p w:rsidR="007A10CE" w:rsidRPr="000534D7" w:rsidRDefault="007A10CE" w:rsidP="00FD5A2B">
            <w:pPr>
              <w:keepNext/>
              <w:widowControl w:val="0"/>
              <w:ind w:firstLine="426"/>
              <w:jc w:val="center"/>
              <w:rPr>
                <w:snapToGrid w:val="0"/>
                <w:color w:val="000000"/>
                <w:sz w:val="20"/>
              </w:rPr>
            </w:pPr>
            <w:r w:rsidRPr="000534D7">
              <w:rPr>
                <w:snapToGrid w:val="0"/>
                <w:color w:val="000000"/>
                <w:sz w:val="20"/>
              </w:rPr>
              <w:t>275</w:t>
            </w:r>
          </w:p>
        </w:tc>
        <w:tc>
          <w:tcPr>
            <w:tcW w:w="992" w:type="dxa"/>
          </w:tcPr>
          <w:p w:rsidR="007A10CE" w:rsidRPr="000534D7" w:rsidRDefault="007A10CE" w:rsidP="00FD5A2B">
            <w:pPr>
              <w:keepNext/>
              <w:widowControl w:val="0"/>
              <w:ind w:firstLine="426"/>
              <w:jc w:val="center"/>
              <w:rPr>
                <w:snapToGrid w:val="0"/>
                <w:color w:val="000000"/>
                <w:sz w:val="20"/>
              </w:rPr>
            </w:pPr>
            <w:r w:rsidRPr="000534D7">
              <w:rPr>
                <w:snapToGrid w:val="0"/>
                <w:color w:val="000000"/>
                <w:sz w:val="20"/>
              </w:rPr>
              <w:t>40</w:t>
            </w:r>
          </w:p>
        </w:tc>
        <w:tc>
          <w:tcPr>
            <w:tcW w:w="1417" w:type="dxa"/>
          </w:tcPr>
          <w:p w:rsidR="007A10CE" w:rsidRPr="000534D7" w:rsidRDefault="007A10CE" w:rsidP="00FD5A2B">
            <w:pPr>
              <w:keepNext/>
              <w:widowControl w:val="0"/>
              <w:ind w:firstLine="426"/>
              <w:jc w:val="center"/>
              <w:rPr>
                <w:snapToGrid w:val="0"/>
                <w:color w:val="000000"/>
                <w:sz w:val="20"/>
              </w:rPr>
            </w:pPr>
            <w:r w:rsidRPr="000534D7">
              <w:rPr>
                <w:snapToGrid w:val="0"/>
                <w:color w:val="000000"/>
                <w:sz w:val="20"/>
              </w:rPr>
              <w:t>85</w:t>
            </w:r>
          </w:p>
        </w:tc>
        <w:tc>
          <w:tcPr>
            <w:tcW w:w="1427" w:type="dxa"/>
          </w:tcPr>
          <w:p w:rsidR="007A10CE" w:rsidRPr="000534D7" w:rsidRDefault="007A10CE" w:rsidP="00FD5A2B">
            <w:pPr>
              <w:keepNext/>
              <w:widowControl w:val="0"/>
              <w:ind w:firstLine="426"/>
              <w:jc w:val="center"/>
              <w:rPr>
                <w:snapToGrid w:val="0"/>
                <w:color w:val="000000"/>
                <w:sz w:val="20"/>
              </w:rPr>
            </w:pPr>
            <w:r w:rsidRPr="000534D7">
              <w:rPr>
                <w:snapToGrid w:val="0"/>
                <w:color w:val="000000"/>
                <w:sz w:val="20"/>
              </w:rPr>
              <w:t>400</w:t>
            </w:r>
          </w:p>
        </w:tc>
      </w:tr>
    </w:tbl>
    <w:p w:rsidR="007A10CE" w:rsidRPr="00E444E0" w:rsidRDefault="007A10CE" w:rsidP="007A10CE">
      <w:pPr>
        <w:pStyle w:val="2"/>
        <w:spacing w:line="240" w:lineRule="auto"/>
        <w:jc w:val="center"/>
        <w:rPr>
          <w:sz w:val="22"/>
          <w:szCs w:val="22"/>
        </w:rPr>
      </w:pPr>
    </w:p>
    <w:p w:rsidR="007A10CE" w:rsidRPr="00932806" w:rsidRDefault="007A10CE" w:rsidP="007A10CE">
      <w:pPr>
        <w:pStyle w:val="2"/>
        <w:spacing w:line="240" w:lineRule="auto"/>
        <w:jc w:val="both"/>
        <w:rPr>
          <w:b/>
          <w:sz w:val="22"/>
          <w:szCs w:val="22"/>
        </w:rPr>
      </w:pPr>
      <w:r w:rsidRPr="00932806">
        <w:rPr>
          <w:b/>
          <w:sz w:val="22"/>
          <w:szCs w:val="22"/>
        </w:rPr>
        <w:t>Решение:</w:t>
      </w:r>
    </w:p>
    <w:p w:rsidR="007A10CE" w:rsidRDefault="007A10CE" w:rsidP="007A10CE">
      <w:pPr>
        <w:pStyle w:val="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932806">
        <w:rPr>
          <w:sz w:val="22"/>
          <w:szCs w:val="22"/>
        </w:rPr>
        <w:t>Вычисляе</w:t>
      </w:r>
      <w:r>
        <w:rPr>
          <w:sz w:val="22"/>
          <w:szCs w:val="22"/>
        </w:rPr>
        <w:t xml:space="preserve">м коэффициенты прямых затрат </w:t>
      </w:r>
      <w:r w:rsidRPr="00932806">
        <w:rPr>
          <w:position w:val="-14"/>
          <w:sz w:val="22"/>
          <w:szCs w:val="22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5pt;height:19pt" o:ole="" fillcolor="window">
            <v:imagedata r:id="rId4" o:title=""/>
          </v:shape>
          <o:OLEObject Type="Embed" ProgID="Equation.3" ShapeID="_x0000_i1025" DrawAspect="Content" ObjectID="_1401478577" r:id="rId5"/>
        </w:object>
      </w:r>
      <w:r w:rsidRPr="00932806">
        <w:rPr>
          <w:sz w:val="22"/>
          <w:szCs w:val="22"/>
        </w:rPr>
        <w:t>, показывающие, какой объем продукции i-ой отрасли идет на производство одной единицы продукции j-ой отрасли:</w:t>
      </w:r>
      <w:r>
        <w:rPr>
          <w:sz w:val="22"/>
          <w:szCs w:val="22"/>
        </w:rPr>
        <w:t xml:space="preserve"> </w:t>
      </w:r>
    </w:p>
    <w:p w:rsidR="007A10CE" w:rsidRDefault="007A10CE" w:rsidP="007A10CE">
      <w:pPr>
        <w:pStyle w:val="2"/>
        <w:spacing w:line="240" w:lineRule="auto"/>
        <w:jc w:val="center"/>
        <w:rPr>
          <w:position w:val="-12"/>
          <w:sz w:val="22"/>
          <w:szCs w:val="22"/>
        </w:rPr>
      </w:pPr>
      <w:r w:rsidRPr="00932806">
        <w:rPr>
          <w:position w:val="-30"/>
          <w:sz w:val="22"/>
          <w:szCs w:val="22"/>
        </w:rPr>
        <w:object w:dxaOrig="2079" w:dyaOrig="680">
          <v:shape id="_x0000_i1026" type="#_x0000_t75" style="width:103.9pt;height:33.95pt" o:ole="" fillcolor="window">
            <v:imagedata r:id="rId6" o:title=""/>
          </v:shape>
          <o:OLEObject Type="Embed" ProgID="Equation.3" ShapeID="_x0000_i1026" DrawAspect="Content" ObjectID="_1401478578" r:id="rId7"/>
        </w:object>
      </w:r>
      <w:r>
        <w:rPr>
          <w:position w:val="-12"/>
          <w:sz w:val="22"/>
          <w:szCs w:val="22"/>
        </w:rPr>
        <w:t xml:space="preserve">, </w:t>
      </w:r>
      <w:r w:rsidRPr="00932806">
        <w:rPr>
          <w:position w:val="-30"/>
          <w:sz w:val="22"/>
          <w:szCs w:val="22"/>
        </w:rPr>
        <w:object w:dxaOrig="2100" w:dyaOrig="680">
          <v:shape id="_x0000_i1027" type="#_x0000_t75" style="width:104.6pt;height:33.95pt" o:ole="" fillcolor="window">
            <v:imagedata r:id="rId8" o:title=""/>
          </v:shape>
          <o:OLEObject Type="Embed" ProgID="Equation.3" ShapeID="_x0000_i1027" DrawAspect="Content" ObjectID="_1401478579" r:id="rId9"/>
        </w:object>
      </w:r>
    </w:p>
    <w:p w:rsidR="007A10CE" w:rsidRDefault="007A10CE" w:rsidP="007A10CE">
      <w:pPr>
        <w:pStyle w:val="2"/>
        <w:spacing w:line="240" w:lineRule="auto"/>
        <w:jc w:val="center"/>
        <w:rPr>
          <w:sz w:val="22"/>
          <w:szCs w:val="22"/>
        </w:rPr>
      </w:pPr>
      <w:r w:rsidRPr="00932806">
        <w:rPr>
          <w:position w:val="-30"/>
          <w:sz w:val="22"/>
          <w:szCs w:val="22"/>
        </w:rPr>
        <w:object w:dxaOrig="2220" w:dyaOrig="680">
          <v:shape id="_x0000_i1028" type="#_x0000_t75" style="width:110.7pt;height:33.95pt" o:ole="" fillcolor="window">
            <v:imagedata r:id="rId10" o:title=""/>
          </v:shape>
          <o:OLEObject Type="Embed" ProgID="Equation.3" ShapeID="_x0000_i1028" DrawAspect="Content" ObjectID="_1401478580" r:id="rId11"/>
        </w:object>
      </w:r>
      <w:r>
        <w:rPr>
          <w:position w:val="-12"/>
          <w:sz w:val="22"/>
          <w:szCs w:val="22"/>
        </w:rPr>
        <w:t xml:space="preserve">,  </w:t>
      </w:r>
      <w:r w:rsidRPr="00932806">
        <w:rPr>
          <w:position w:val="-30"/>
          <w:sz w:val="22"/>
          <w:szCs w:val="22"/>
        </w:rPr>
        <w:object w:dxaOrig="2079" w:dyaOrig="680">
          <v:shape id="_x0000_i1029" type="#_x0000_t75" style="width:103.9pt;height:33.95pt" o:ole="" fillcolor="window">
            <v:imagedata r:id="rId12" o:title=""/>
          </v:shape>
          <o:OLEObject Type="Embed" ProgID="Equation.3" ShapeID="_x0000_i1029" DrawAspect="Content" ObjectID="_1401478581" r:id="rId13"/>
        </w:object>
      </w:r>
      <w:r>
        <w:rPr>
          <w:position w:val="-12"/>
          <w:sz w:val="22"/>
          <w:szCs w:val="22"/>
        </w:rPr>
        <w:t>,</w:t>
      </w:r>
    </w:p>
    <w:p w:rsidR="007A10CE" w:rsidRPr="00932806" w:rsidRDefault="007A10CE" w:rsidP="007A10CE">
      <w:pPr>
        <w:pStyle w:val="2"/>
        <w:spacing w:line="240" w:lineRule="auto"/>
        <w:jc w:val="both"/>
        <w:rPr>
          <w:sz w:val="22"/>
          <w:szCs w:val="22"/>
        </w:rPr>
      </w:pPr>
    </w:p>
    <w:p w:rsidR="007A10CE" w:rsidRDefault="007A10CE" w:rsidP="007A10CE">
      <w:pPr>
        <w:pStyle w:val="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32806">
        <w:rPr>
          <w:sz w:val="22"/>
          <w:szCs w:val="22"/>
        </w:rPr>
        <w:t>Выписываем столбец валового выпуска X, столбец нового конечного выпуска Y, а также матрицу прямых затрат А.</w:t>
      </w:r>
    </w:p>
    <w:p w:rsidR="007A10CE" w:rsidRDefault="007A10CE" w:rsidP="007A10CE">
      <w:pPr>
        <w:pStyle w:val="2"/>
        <w:spacing w:line="240" w:lineRule="auto"/>
        <w:ind w:left="720"/>
        <w:jc w:val="both"/>
        <w:rPr>
          <w:sz w:val="22"/>
          <w:szCs w:val="22"/>
        </w:rPr>
      </w:pPr>
      <w:r w:rsidRPr="00B36BB5">
        <w:rPr>
          <w:position w:val="-30"/>
          <w:sz w:val="22"/>
          <w:szCs w:val="22"/>
        </w:rPr>
        <w:object w:dxaOrig="1100" w:dyaOrig="720">
          <v:shape id="_x0000_i1030" type="#_x0000_t75" style="width:55pt;height:36pt" o:ole="" fillcolor="window">
            <v:imagedata r:id="rId14" o:title=""/>
          </v:shape>
          <o:OLEObject Type="Embed" ProgID="Equation.3" ShapeID="_x0000_i1030" DrawAspect="Content" ObjectID="_1401478582" r:id="rId15"/>
        </w:object>
      </w:r>
      <w:r>
        <w:rPr>
          <w:position w:val="-12"/>
          <w:sz w:val="22"/>
          <w:szCs w:val="22"/>
        </w:rPr>
        <w:t xml:space="preserve">, </w:t>
      </w:r>
      <w:r w:rsidRPr="00B36BB5">
        <w:rPr>
          <w:position w:val="-30"/>
          <w:sz w:val="22"/>
          <w:szCs w:val="22"/>
        </w:rPr>
        <w:object w:dxaOrig="2160" w:dyaOrig="720">
          <v:shape id="_x0000_i1031" type="#_x0000_t75" style="width:108pt;height:36pt" o:ole="" fillcolor="window">
            <v:imagedata r:id="rId16" o:title=""/>
          </v:shape>
          <o:OLEObject Type="Embed" ProgID="Equation.3" ShapeID="_x0000_i1031" DrawAspect="Content" ObjectID="_1401478583" r:id="rId17"/>
        </w:object>
      </w:r>
      <w:r>
        <w:rPr>
          <w:position w:val="-12"/>
          <w:sz w:val="22"/>
          <w:szCs w:val="22"/>
        </w:rPr>
        <w:t xml:space="preserve">,  </w:t>
      </w:r>
      <w:r w:rsidRPr="00B36BB5">
        <w:rPr>
          <w:position w:val="-30"/>
          <w:sz w:val="22"/>
          <w:szCs w:val="22"/>
        </w:rPr>
        <w:object w:dxaOrig="1620" w:dyaOrig="720">
          <v:shape id="_x0000_i1032" type="#_x0000_t75" style="width:80.85pt;height:36pt" o:ole="" fillcolor="window">
            <v:imagedata r:id="rId18" o:title=""/>
          </v:shape>
          <o:OLEObject Type="Embed" ProgID="Equation.3" ShapeID="_x0000_i1032" DrawAspect="Content" ObjectID="_1401478584" r:id="rId19"/>
        </w:object>
      </w:r>
    </w:p>
    <w:p w:rsidR="007A10CE" w:rsidRDefault="007A10CE" w:rsidP="007A10CE">
      <w:pPr>
        <w:pStyle w:val="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DE186B">
        <w:rPr>
          <w:sz w:val="22"/>
          <w:szCs w:val="22"/>
        </w:rPr>
        <w:t>Вычисляем матрицу</w:t>
      </w:r>
      <w:proofErr w:type="gramStart"/>
      <w:r w:rsidRPr="00DE186B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=(</w:t>
      </w:r>
      <w:r w:rsidRPr="00DE186B">
        <w:rPr>
          <w:sz w:val="22"/>
          <w:szCs w:val="22"/>
        </w:rPr>
        <w:t>E-A</w:t>
      </w:r>
      <w:r>
        <w:rPr>
          <w:sz w:val="22"/>
          <w:szCs w:val="22"/>
        </w:rPr>
        <w:t>):</w:t>
      </w:r>
    </w:p>
    <w:p w:rsidR="007A10CE" w:rsidRDefault="007A10CE" w:rsidP="007A10CE">
      <w:pPr>
        <w:pStyle w:val="2"/>
        <w:spacing w:line="240" w:lineRule="auto"/>
        <w:ind w:left="720"/>
        <w:jc w:val="both"/>
        <w:rPr>
          <w:sz w:val="22"/>
          <w:szCs w:val="22"/>
        </w:rPr>
      </w:pPr>
      <w:r w:rsidRPr="00DE186B">
        <w:rPr>
          <w:position w:val="-30"/>
          <w:sz w:val="22"/>
          <w:szCs w:val="22"/>
        </w:rPr>
        <w:object w:dxaOrig="5100" w:dyaOrig="720">
          <v:shape id="_x0000_i1033" type="#_x0000_t75" style="width:254.05pt;height:36pt" o:ole="" fillcolor="window">
            <v:imagedata r:id="rId20" o:title=""/>
          </v:shape>
          <o:OLEObject Type="Embed" ProgID="Equation.3" ShapeID="_x0000_i1033" DrawAspect="Content" ObjectID="_1401478585" r:id="rId21"/>
        </w:object>
      </w:r>
    </w:p>
    <w:p w:rsidR="007A10CE" w:rsidRPr="00B83C3F" w:rsidRDefault="007A10CE" w:rsidP="007A10CE">
      <w:pPr>
        <w:pStyle w:val="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E01CFA">
        <w:rPr>
          <w:sz w:val="22"/>
          <w:szCs w:val="22"/>
        </w:rPr>
        <w:t>.</w:t>
      </w:r>
      <w:r w:rsidRPr="00D4256A">
        <w:rPr>
          <w:sz w:val="22"/>
          <w:szCs w:val="22"/>
        </w:rPr>
        <w:t xml:space="preserve"> </w:t>
      </w:r>
      <w:r w:rsidRPr="00E01CFA">
        <w:rPr>
          <w:sz w:val="22"/>
          <w:szCs w:val="22"/>
        </w:rPr>
        <w:t xml:space="preserve">Вычисляем матрицу полных затрат </w:t>
      </w:r>
      <w:r w:rsidRPr="00D4256A">
        <w:rPr>
          <w:position w:val="-10"/>
          <w:sz w:val="22"/>
          <w:szCs w:val="22"/>
        </w:rPr>
        <w:object w:dxaOrig="1320" w:dyaOrig="360">
          <v:shape id="_x0000_i1034" type="#_x0000_t75" style="width:65.9pt;height:17.65pt" o:ole="" fillcolor="window">
            <v:imagedata r:id="rId22" o:title=""/>
          </v:shape>
          <o:OLEObject Type="Embed" ProgID="Equation.3" ShapeID="_x0000_i1034" DrawAspect="Content" ObjectID="_1401478586" r:id="rId23"/>
        </w:object>
      </w:r>
      <w:r w:rsidRPr="00D4256A">
        <w:rPr>
          <w:sz w:val="22"/>
          <w:szCs w:val="22"/>
        </w:rPr>
        <w:t xml:space="preserve">. </w:t>
      </w:r>
      <w:r w:rsidRPr="00E01CFA">
        <w:rPr>
          <w:sz w:val="22"/>
          <w:szCs w:val="22"/>
        </w:rPr>
        <w:t xml:space="preserve"> Каждый элемент</w:t>
      </w:r>
      <w:r w:rsidRPr="00D4256A">
        <w:rPr>
          <w:position w:val="-12"/>
          <w:sz w:val="22"/>
          <w:szCs w:val="22"/>
        </w:rPr>
        <w:t xml:space="preserve"> </w:t>
      </w:r>
      <w:r w:rsidRPr="00E01CFA">
        <w:rPr>
          <w:sz w:val="22"/>
          <w:szCs w:val="22"/>
        </w:rPr>
        <w:t xml:space="preserve"> </w:t>
      </w:r>
      <w:r w:rsidRPr="00D4256A">
        <w:rPr>
          <w:position w:val="-14"/>
          <w:sz w:val="22"/>
          <w:szCs w:val="22"/>
        </w:rPr>
        <w:object w:dxaOrig="260" w:dyaOrig="380">
          <v:shape id="_x0000_i1035" type="#_x0000_t75" style="width:12.9pt;height:19pt" o:ole="" fillcolor="window">
            <v:imagedata r:id="rId24" o:title=""/>
          </v:shape>
          <o:OLEObject Type="Embed" ProgID="Equation.3" ShapeID="_x0000_i1035" DrawAspect="Content" ObjectID="_1401478587" r:id="rId25"/>
        </w:object>
      </w:r>
      <w:r w:rsidRPr="00E01CFA">
        <w:rPr>
          <w:sz w:val="22"/>
          <w:szCs w:val="22"/>
        </w:rPr>
        <w:t xml:space="preserve"> этой матрицы показывает величину валового выпуска </w:t>
      </w:r>
      <w:proofErr w:type="spellStart"/>
      <w:r w:rsidRPr="00E01CFA">
        <w:rPr>
          <w:sz w:val="22"/>
          <w:szCs w:val="22"/>
          <w:lang w:val="en-US"/>
        </w:rPr>
        <w:t>i</w:t>
      </w:r>
      <w:proofErr w:type="spellEnd"/>
      <w:r w:rsidRPr="00E01CFA">
        <w:rPr>
          <w:sz w:val="22"/>
          <w:szCs w:val="22"/>
        </w:rPr>
        <w:t xml:space="preserve">-ой отрасли, необходимого для обеспечения выпуска одной единицы конечного продукта </w:t>
      </w:r>
      <w:r w:rsidRPr="00E01CFA">
        <w:rPr>
          <w:sz w:val="22"/>
          <w:szCs w:val="22"/>
          <w:lang w:val="en-US"/>
        </w:rPr>
        <w:t>j</w:t>
      </w:r>
      <w:r w:rsidRPr="00E01CFA">
        <w:rPr>
          <w:sz w:val="22"/>
          <w:szCs w:val="22"/>
        </w:rPr>
        <w:t>-ой отрасли.</w:t>
      </w:r>
    </w:p>
    <w:p w:rsidR="007A10CE" w:rsidRDefault="007A10CE" w:rsidP="007A10CE">
      <w:pPr>
        <w:pStyle w:val="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Вычислим определитель: </w:t>
      </w:r>
      <w:r w:rsidRPr="00B83C3F">
        <w:rPr>
          <w:position w:val="-30"/>
          <w:sz w:val="22"/>
          <w:szCs w:val="22"/>
        </w:rPr>
        <w:object w:dxaOrig="4700" w:dyaOrig="720">
          <v:shape id="_x0000_i1036" type="#_x0000_t75" style="width:234.35pt;height:36pt" o:ole="" fillcolor="window">
            <v:imagedata r:id="rId26" o:title=""/>
          </v:shape>
          <o:OLEObject Type="Embed" ProgID="Equation.3" ShapeID="_x0000_i1036" DrawAspect="Content" ObjectID="_1401478588" r:id="rId27"/>
        </w:object>
      </w:r>
    </w:p>
    <w:p w:rsidR="007A10CE" w:rsidRPr="008D68F2" w:rsidRDefault="007A10CE" w:rsidP="007A10CE">
      <w:pPr>
        <w:pStyle w:val="2"/>
        <w:spacing w:line="240" w:lineRule="auto"/>
        <w:jc w:val="both"/>
        <w:rPr>
          <w:position w:val="-12"/>
          <w:sz w:val="22"/>
          <w:szCs w:val="22"/>
        </w:rPr>
      </w:pPr>
      <w:r>
        <w:rPr>
          <w:sz w:val="22"/>
          <w:szCs w:val="22"/>
        </w:rPr>
        <w:t xml:space="preserve">Находим  матрицу алгебраических  дополнений для матрицы  </w:t>
      </w:r>
      <w:r w:rsidRPr="008D68F2">
        <w:rPr>
          <w:position w:val="-4"/>
          <w:sz w:val="22"/>
          <w:szCs w:val="22"/>
        </w:rPr>
        <w:object w:dxaOrig="1060" w:dyaOrig="260">
          <v:shape id="_x0000_i1037" type="#_x0000_t75" style="width:53pt;height:12.9pt" o:ole="" fillcolor="window">
            <v:imagedata r:id="rId28" o:title=""/>
          </v:shape>
          <o:OLEObject Type="Embed" ProgID="Equation.3" ShapeID="_x0000_i1037" DrawAspect="Content" ObjectID="_1401478589" r:id="rId29"/>
        </w:object>
      </w:r>
      <w:r>
        <w:rPr>
          <w:sz w:val="22"/>
          <w:szCs w:val="22"/>
        </w:rPr>
        <w:t>:</w:t>
      </w:r>
    </w:p>
    <w:p w:rsidR="007A10CE" w:rsidRDefault="007A10CE" w:rsidP="007A10CE">
      <w:pPr>
        <w:pStyle w:val="2"/>
        <w:spacing w:line="240" w:lineRule="auto"/>
        <w:jc w:val="center"/>
        <w:rPr>
          <w:position w:val="-12"/>
          <w:sz w:val="22"/>
          <w:szCs w:val="22"/>
        </w:rPr>
      </w:pPr>
      <w:r w:rsidRPr="008D68F2">
        <w:rPr>
          <w:position w:val="-10"/>
          <w:sz w:val="22"/>
          <w:szCs w:val="22"/>
        </w:rPr>
        <w:object w:dxaOrig="2020" w:dyaOrig="360">
          <v:shape id="_x0000_i1038" type="#_x0000_t75" style="width:100.55pt;height:17.65pt" o:ole="" fillcolor="window">
            <v:imagedata r:id="rId30" o:title=""/>
          </v:shape>
          <o:OLEObject Type="Embed" ProgID="Equation.3" ShapeID="_x0000_i1038" DrawAspect="Content" ObjectID="_1401478590" r:id="rId31"/>
        </w:object>
      </w:r>
      <w:r>
        <w:rPr>
          <w:position w:val="-12"/>
          <w:sz w:val="22"/>
          <w:szCs w:val="22"/>
        </w:rPr>
        <w:t xml:space="preserve">         </w:t>
      </w:r>
      <w:r w:rsidRPr="008D68F2">
        <w:rPr>
          <w:position w:val="-10"/>
          <w:sz w:val="22"/>
          <w:szCs w:val="22"/>
        </w:rPr>
        <w:object w:dxaOrig="2140" w:dyaOrig="360">
          <v:shape id="_x0000_i1039" type="#_x0000_t75" style="width:106.65pt;height:17.65pt" o:ole="" fillcolor="window">
            <v:imagedata r:id="rId32" o:title=""/>
          </v:shape>
          <o:OLEObject Type="Embed" ProgID="Equation.3" ShapeID="_x0000_i1039" DrawAspect="Content" ObjectID="_1401478591" r:id="rId33"/>
        </w:object>
      </w:r>
    </w:p>
    <w:p w:rsidR="007A10CE" w:rsidRDefault="007A10CE" w:rsidP="007A10CE">
      <w:pPr>
        <w:pStyle w:val="2"/>
        <w:spacing w:line="240" w:lineRule="auto"/>
        <w:rPr>
          <w:position w:val="-12"/>
          <w:sz w:val="22"/>
          <w:szCs w:val="22"/>
        </w:rPr>
      </w:pPr>
      <w:r>
        <w:rPr>
          <w:position w:val="-12"/>
          <w:sz w:val="22"/>
          <w:szCs w:val="22"/>
        </w:rPr>
        <w:t xml:space="preserve">                           </w:t>
      </w:r>
      <w:r w:rsidRPr="008D68F2">
        <w:rPr>
          <w:position w:val="-10"/>
          <w:sz w:val="22"/>
          <w:szCs w:val="22"/>
        </w:rPr>
        <w:object w:dxaOrig="2040" w:dyaOrig="360">
          <v:shape id="_x0000_i1040" type="#_x0000_t75" style="width:101.9pt;height:17.65pt" o:ole="" fillcolor="window">
            <v:imagedata r:id="rId34" o:title=""/>
          </v:shape>
          <o:OLEObject Type="Embed" ProgID="Equation.3" ShapeID="_x0000_i1040" DrawAspect="Content" ObjectID="_1401478592" r:id="rId35"/>
        </w:object>
      </w:r>
      <w:r>
        <w:rPr>
          <w:position w:val="-12"/>
          <w:sz w:val="22"/>
          <w:szCs w:val="22"/>
        </w:rPr>
        <w:t xml:space="preserve">          </w:t>
      </w:r>
      <w:r w:rsidRPr="008D68F2">
        <w:rPr>
          <w:position w:val="-10"/>
          <w:sz w:val="22"/>
          <w:szCs w:val="22"/>
        </w:rPr>
        <w:object w:dxaOrig="2060" w:dyaOrig="360">
          <v:shape id="_x0000_i1041" type="#_x0000_t75" style="width:102.55pt;height:17.65pt" o:ole="" fillcolor="window">
            <v:imagedata r:id="rId36" o:title=""/>
          </v:shape>
          <o:OLEObject Type="Embed" ProgID="Equation.3" ShapeID="_x0000_i1041" DrawAspect="Content" ObjectID="_1401478593" r:id="rId37"/>
        </w:object>
      </w:r>
    </w:p>
    <w:p w:rsidR="007A10CE" w:rsidRDefault="007A10CE" w:rsidP="007A10CE">
      <w:pPr>
        <w:pStyle w:val="2"/>
        <w:spacing w:line="240" w:lineRule="auto"/>
        <w:rPr>
          <w:position w:val="-12"/>
          <w:sz w:val="22"/>
          <w:szCs w:val="22"/>
        </w:rPr>
      </w:pPr>
      <w:r>
        <w:rPr>
          <w:sz w:val="22"/>
          <w:szCs w:val="22"/>
        </w:rPr>
        <w:t xml:space="preserve">Таким образом: </w:t>
      </w:r>
      <w:r w:rsidRPr="003B19FA">
        <w:rPr>
          <w:position w:val="-30"/>
          <w:sz w:val="22"/>
          <w:szCs w:val="22"/>
        </w:rPr>
        <w:object w:dxaOrig="1680" w:dyaOrig="720">
          <v:shape id="_x0000_i1042" type="#_x0000_t75" style="width:83.55pt;height:36pt" o:ole="" fillcolor="window">
            <v:imagedata r:id="rId38" o:title=""/>
          </v:shape>
          <o:OLEObject Type="Embed" ProgID="Equation.3" ShapeID="_x0000_i1042" DrawAspect="Content" ObjectID="_1401478594" r:id="rId39"/>
        </w:object>
      </w:r>
      <w:r>
        <w:rPr>
          <w:position w:val="-12"/>
          <w:sz w:val="22"/>
          <w:szCs w:val="22"/>
        </w:rPr>
        <w:t>.</w:t>
      </w:r>
    </w:p>
    <w:p w:rsidR="007A10CE" w:rsidRDefault="007A10CE" w:rsidP="007A10CE">
      <w:pPr>
        <w:pStyle w:val="2"/>
        <w:spacing w:line="240" w:lineRule="auto"/>
        <w:rPr>
          <w:position w:val="-12"/>
          <w:sz w:val="22"/>
          <w:szCs w:val="22"/>
        </w:rPr>
      </w:pPr>
      <w:r>
        <w:rPr>
          <w:sz w:val="22"/>
          <w:szCs w:val="22"/>
        </w:rPr>
        <w:t xml:space="preserve">Находим транспонированную матрицу </w:t>
      </w:r>
      <w:r w:rsidRPr="003B19FA">
        <w:rPr>
          <w:position w:val="-30"/>
          <w:sz w:val="22"/>
          <w:szCs w:val="22"/>
        </w:rPr>
        <w:object w:dxaOrig="1800" w:dyaOrig="720">
          <v:shape id="_x0000_i1043" type="#_x0000_t75" style="width:89.65pt;height:36pt" o:ole="" fillcolor="window">
            <v:imagedata r:id="rId40" o:title=""/>
          </v:shape>
          <o:OLEObject Type="Embed" ProgID="Equation.3" ShapeID="_x0000_i1043" DrawAspect="Content" ObjectID="_1401478595" r:id="rId41"/>
        </w:object>
      </w:r>
      <w:r>
        <w:rPr>
          <w:position w:val="-12"/>
          <w:sz w:val="22"/>
          <w:szCs w:val="22"/>
        </w:rPr>
        <w:t>.</w:t>
      </w:r>
    </w:p>
    <w:p w:rsidR="007A10CE" w:rsidRDefault="007A10CE" w:rsidP="007A10CE">
      <w:pPr>
        <w:pStyle w:val="2"/>
        <w:spacing w:line="240" w:lineRule="auto"/>
        <w:rPr>
          <w:position w:val="-12"/>
          <w:sz w:val="22"/>
          <w:szCs w:val="22"/>
        </w:rPr>
      </w:pPr>
      <w:r>
        <w:rPr>
          <w:position w:val="-12"/>
          <w:sz w:val="22"/>
          <w:szCs w:val="22"/>
        </w:rPr>
        <w:t xml:space="preserve">Находим матрицу </w:t>
      </w:r>
      <w:r w:rsidRPr="00EC5A23">
        <w:rPr>
          <w:position w:val="-30"/>
          <w:sz w:val="22"/>
          <w:szCs w:val="22"/>
        </w:rPr>
        <w:object w:dxaOrig="4380" w:dyaOrig="720">
          <v:shape id="_x0000_i1044" type="#_x0000_t75" style="width:218.05pt;height:36pt" o:ole="" fillcolor="window">
            <v:imagedata r:id="rId42" o:title=""/>
          </v:shape>
          <o:OLEObject Type="Embed" ProgID="Equation.3" ShapeID="_x0000_i1044" DrawAspect="Content" ObjectID="_1401478596" r:id="rId43"/>
        </w:object>
      </w:r>
    </w:p>
    <w:p w:rsidR="007A10CE" w:rsidRPr="000043D4" w:rsidRDefault="007A10CE" w:rsidP="007A10CE">
      <w:pPr>
        <w:rPr>
          <w:position w:val="-12"/>
          <w:sz w:val="22"/>
          <w:szCs w:val="22"/>
        </w:rPr>
      </w:pPr>
      <w:r w:rsidRPr="00515B4A">
        <w:rPr>
          <w:position w:val="-12"/>
          <w:sz w:val="22"/>
          <w:szCs w:val="22"/>
        </w:rPr>
        <w:t xml:space="preserve">5.  </w:t>
      </w:r>
      <w:r w:rsidRPr="000043D4">
        <w:rPr>
          <w:position w:val="-12"/>
          <w:sz w:val="22"/>
          <w:szCs w:val="22"/>
        </w:rPr>
        <w:t>Вычисляем новый вектор валового выпуска:</w:t>
      </w:r>
    </w:p>
    <w:p w:rsidR="007A10CE" w:rsidRDefault="007A10CE" w:rsidP="007A10CE">
      <w:pPr>
        <w:pStyle w:val="2"/>
        <w:spacing w:line="240" w:lineRule="auto"/>
        <w:rPr>
          <w:position w:val="-12"/>
          <w:sz w:val="22"/>
          <w:szCs w:val="22"/>
          <w:lang w:val="en-US"/>
        </w:rPr>
      </w:pPr>
      <w:r w:rsidRPr="0013179A">
        <w:rPr>
          <w:position w:val="-30"/>
          <w:sz w:val="22"/>
          <w:szCs w:val="22"/>
        </w:rPr>
        <w:object w:dxaOrig="5720" w:dyaOrig="720">
          <v:shape id="_x0000_i1045" type="#_x0000_t75" style="width:285.3pt;height:36pt" o:ole="" fillcolor="window">
            <v:imagedata r:id="rId44" o:title=""/>
          </v:shape>
          <o:OLEObject Type="Embed" ProgID="Equation.3" ShapeID="_x0000_i1045" DrawAspect="Content" ObjectID="_1401478597" r:id="rId45"/>
        </w:object>
      </w:r>
    </w:p>
    <w:p w:rsidR="007A10CE" w:rsidRDefault="007A10CE" w:rsidP="007A10CE">
      <w:pPr>
        <w:pStyle w:val="2"/>
        <w:spacing w:line="240" w:lineRule="auto"/>
        <w:rPr>
          <w:position w:val="-12"/>
          <w:sz w:val="22"/>
          <w:szCs w:val="22"/>
        </w:rPr>
      </w:pPr>
      <w:r w:rsidRPr="009335EC">
        <w:rPr>
          <w:position w:val="-12"/>
          <w:sz w:val="22"/>
          <w:szCs w:val="22"/>
        </w:rPr>
        <w:t>6</w:t>
      </w:r>
      <w:r>
        <w:rPr>
          <w:position w:val="-12"/>
          <w:sz w:val="22"/>
          <w:szCs w:val="22"/>
        </w:rPr>
        <w:t xml:space="preserve">.  </w:t>
      </w:r>
      <w:r w:rsidRPr="009335EC">
        <w:rPr>
          <w:position w:val="-12"/>
          <w:sz w:val="22"/>
          <w:szCs w:val="22"/>
        </w:rPr>
        <w:t>Строим новую балансовую таблицу, предварительно вычисляя недостающие величины:</w:t>
      </w:r>
    </w:p>
    <w:p w:rsidR="007A10CE" w:rsidRDefault="007A10CE" w:rsidP="007A10CE">
      <w:pPr>
        <w:pStyle w:val="2"/>
        <w:spacing w:line="240" w:lineRule="auto"/>
        <w:rPr>
          <w:position w:val="-12"/>
          <w:sz w:val="22"/>
          <w:szCs w:val="22"/>
        </w:rPr>
      </w:pPr>
      <w:r w:rsidRPr="009335EC">
        <w:rPr>
          <w:position w:val="-10"/>
          <w:sz w:val="22"/>
          <w:szCs w:val="22"/>
        </w:rPr>
        <w:object w:dxaOrig="2940" w:dyaOrig="340">
          <v:shape id="_x0000_i1046" type="#_x0000_t75" style="width:146.7pt;height:17pt" o:ole="" fillcolor="window">
            <v:imagedata r:id="rId46" o:title=""/>
          </v:shape>
          <o:OLEObject Type="Embed" ProgID="Equation.3" ShapeID="_x0000_i1046" DrawAspect="Content" ObjectID="_1401478598" r:id="rId47"/>
        </w:object>
      </w:r>
      <w:r>
        <w:rPr>
          <w:position w:val="-12"/>
          <w:sz w:val="22"/>
          <w:szCs w:val="22"/>
        </w:rPr>
        <w:t xml:space="preserve">                   </w:t>
      </w:r>
      <w:r w:rsidRPr="009335EC">
        <w:rPr>
          <w:position w:val="-10"/>
          <w:sz w:val="22"/>
          <w:szCs w:val="22"/>
        </w:rPr>
        <w:object w:dxaOrig="3100" w:dyaOrig="340">
          <v:shape id="_x0000_i1047" type="#_x0000_t75" style="width:154.85pt;height:17pt" o:ole="" fillcolor="window">
            <v:imagedata r:id="rId48" o:title=""/>
          </v:shape>
          <o:OLEObject Type="Embed" ProgID="Equation.3" ShapeID="_x0000_i1047" DrawAspect="Content" ObjectID="_1401478599" r:id="rId49"/>
        </w:object>
      </w:r>
    </w:p>
    <w:p w:rsidR="007A10CE" w:rsidRDefault="007A10CE" w:rsidP="007A10CE">
      <w:pPr>
        <w:pStyle w:val="2"/>
        <w:spacing w:line="240" w:lineRule="auto"/>
        <w:rPr>
          <w:position w:val="-12"/>
          <w:sz w:val="22"/>
          <w:szCs w:val="22"/>
        </w:rPr>
      </w:pPr>
      <w:r w:rsidRPr="009335EC">
        <w:rPr>
          <w:position w:val="-10"/>
          <w:sz w:val="22"/>
          <w:szCs w:val="22"/>
        </w:rPr>
        <w:object w:dxaOrig="3019" w:dyaOrig="340">
          <v:shape id="_x0000_i1048" type="#_x0000_t75" style="width:150.8pt;height:17pt" o:ole="" fillcolor="window">
            <v:imagedata r:id="rId50" o:title=""/>
          </v:shape>
          <o:OLEObject Type="Embed" ProgID="Equation.3" ShapeID="_x0000_i1048" DrawAspect="Content" ObjectID="_1401478600" r:id="rId51"/>
        </w:object>
      </w:r>
      <w:r>
        <w:rPr>
          <w:position w:val="-12"/>
          <w:sz w:val="22"/>
          <w:szCs w:val="22"/>
        </w:rPr>
        <w:t xml:space="preserve">                  </w:t>
      </w:r>
      <w:r w:rsidRPr="009335EC">
        <w:rPr>
          <w:position w:val="-10"/>
          <w:sz w:val="22"/>
          <w:szCs w:val="22"/>
        </w:rPr>
        <w:object w:dxaOrig="2900" w:dyaOrig="340">
          <v:shape id="_x0000_i1049" type="#_x0000_t75" style="width:144.7pt;height:17pt" o:ole="" fillcolor="window">
            <v:imagedata r:id="rId52" o:title=""/>
          </v:shape>
          <o:OLEObject Type="Embed" ProgID="Equation.3" ShapeID="_x0000_i1049" DrawAspect="Content" ObjectID="_1401478601" r:id="rId53"/>
        </w:object>
      </w:r>
    </w:p>
    <w:p w:rsidR="007A10CE" w:rsidRDefault="007A10CE" w:rsidP="007A10CE">
      <w:pPr>
        <w:pStyle w:val="2"/>
        <w:spacing w:line="240" w:lineRule="auto"/>
        <w:rPr>
          <w:position w:val="-12"/>
          <w:sz w:val="22"/>
          <w:szCs w:val="22"/>
        </w:rPr>
      </w:pPr>
      <w:r>
        <w:rPr>
          <w:position w:val="-12"/>
          <w:sz w:val="22"/>
          <w:szCs w:val="22"/>
        </w:rPr>
        <w:t>7.</w:t>
      </w:r>
      <w:r w:rsidRPr="00EC5285">
        <w:rPr>
          <w:position w:val="-12"/>
          <w:sz w:val="22"/>
          <w:szCs w:val="22"/>
        </w:rPr>
        <w:t xml:space="preserve"> </w:t>
      </w:r>
      <w:r>
        <w:rPr>
          <w:position w:val="-12"/>
          <w:sz w:val="22"/>
          <w:szCs w:val="22"/>
        </w:rPr>
        <w:t>Результаты вычислений занесем в таблицу: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1134"/>
        <w:gridCol w:w="1134"/>
        <w:gridCol w:w="1276"/>
        <w:gridCol w:w="1134"/>
      </w:tblGrid>
      <w:tr w:rsidR="007A10CE" w:rsidRPr="00C74E8A" w:rsidTr="00FD5A2B">
        <w:trPr>
          <w:cantSplit/>
        </w:trPr>
        <w:tc>
          <w:tcPr>
            <w:tcW w:w="1843" w:type="dxa"/>
          </w:tcPr>
          <w:p w:rsidR="007A10CE" w:rsidRPr="00C74E8A" w:rsidRDefault="007A10CE" w:rsidP="00FD5A2B">
            <w:pPr>
              <w:widowControl w:val="0"/>
              <w:jc w:val="center"/>
              <w:rPr>
                <w:sz w:val="20"/>
              </w:rPr>
            </w:pPr>
            <w:r w:rsidRPr="00C74E8A">
              <w:rPr>
                <w:sz w:val="20"/>
              </w:rPr>
              <w:t>Отрасль</w:t>
            </w:r>
          </w:p>
        </w:tc>
        <w:tc>
          <w:tcPr>
            <w:tcW w:w="2268" w:type="dxa"/>
            <w:gridSpan w:val="2"/>
          </w:tcPr>
          <w:p w:rsidR="007A10CE" w:rsidRPr="00C74E8A" w:rsidRDefault="007A10CE" w:rsidP="00FD5A2B">
            <w:pPr>
              <w:widowControl w:val="0"/>
              <w:ind w:firstLine="426"/>
              <w:jc w:val="center"/>
              <w:rPr>
                <w:sz w:val="20"/>
              </w:rPr>
            </w:pPr>
            <w:r w:rsidRPr="00C74E8A">
              <w:rPr>
                <w:sz w:val="20"/>
              </w:rPr>
              <w:t>Потребление</w:t>
            </w:r>
          </w:p>
        </w:tc>
        <w:tc>
          <w:tcPr>
            <w:tcW w:w="1276" w:type="dxa"/>
          </w:tcPr>
          <w:p w:rsidR="007A10CE" w:rsidRDefault="007A10CE" w:rsidP="00FD5A2B">
            <w:pPr>
              <w:widowControl w:val="0"/>
              <w:rPr>
                <w:sz w:val="20"/>
              </w:rPr>
            </w:pPr>
            <w:r w:rsidRPr="00C74E8A">
              <w:rPr>
                <w:sz w:val="20"/>
              </w:rPr>
              <w:t xml:space="preserve">Конечный </w:t>
            </w:r>
          </w:p>
          <w:p w:rsidR="007A10CE" w:rsidRPr="00C74E8A" w:rsidRDefault="007A10CE" w:rsidP="00FD5A2B">
            <w:pPr>
              <w:widowControl w:val="0"/>
              <w:rPr>
                <w:sz w:val="20"/>
              </w:rPr>
            </w:pPr>
            <w:r w:rsidRPr="00C74E8A">
              <w:rPr>
                <w:sz w:val="20"/>
              </w:rPr>
              <w:t>продукт</w:t>
            </w:r>
          </w:p>
        </w:tc>
        <w:tc>
          <w:tcPr>
            <w:tcW w:w="1134" w:type="dxa"/>
          </w:tcPr>
          <w:p w:rsidR="007A10CE" w:rsidRDefault="007A10CE" w:rsidP="00FD5A2B">
            <w:pPr>
              <w:widowControl w:val="0"/>
              <w:rPr>
                <w:sz w:val="20"/>
              </w:rPr>
            </w:pPr>
            <w:r w:rsidRPr="00C74E8A">
              <w:rPr>
                <w:sz w:val="20"/>
              </w:rPr>
              <w:t xml:space="preserve">Валовой </w:t>
            </w:r>
          </w:p>
          <w:p w:rsidR="007A10CE" w:rsidRPr="00C74E8A" w:rsidRDefault="007A10CE" w:rsidP="00FD5A2B">
            <w:pPr>
              <w:widowControl w:val="0"/>
              <w:rPr>
                <w:sz w:val="20"/>
              </w:rPr>
            </w:pPr>
            <w:r w:rsidRPr="00C74E8A">
              <w:rPr>
                <w:sz w:val="20"/>
              </w:rPr>
              <w:t>продукт</w:t>
            </w:r>
          </w:p>
        </w:tc>
      </w:tr>
      <w:tr w:rsidR="007A10CE" w:rsidRPr="00C74E8A" w:rsidTr="00FD5A2B">
        <w:tc>
          <w:tcPr>
            <w:tcW w:w="1843" w:type="dxa"/>
          </w:tcPr>
          <w:p w:rsidR="007A10CE" w:rsidRPr="00C74E8A" w:rsidRDefault="007A10CE" w:rsidP="00FD5A2B">
            <w:pPr>
              <w:widowControl w:val="0"/>
              <w:rPr>
                <w:sz w:val="20"/>
              </w:rPr>
            </w:pPr>
            <w:r w:rsidRPr="00C74E8A">
              <w:rPr>
                <w:sz w:val="20"/>
              </w:rPr>
              <w:t>Энергетическая</w:t>
            </w:r>
          </w:p>
        </w:tc>
        <w:tc>
          <w:tcPr>
            <w:tcW w:w="1134" w:type="dxa"/>
          </w:tcPr>
          <w:p w:rsidR="007A10CE" w:rsidRPr="00CE0432" w:rsidRDefault="007A10CE" w:rsidP="00FD5A2B">
            <w:pPr>
              <w:widowControl w:val="0"/>
              <w:ind w:firstLine="426"/>
              <w:jc w:val="center"/>
              <w:rPr>
                <w:snapToGrid w:val="0"/>
                <w:color w:val="000000"/>
                <w:sz w:val="20"/>
              </w:rPr>
            </w:pPr>
            <w:r w:rsidRPr="00CE0432">
              <w:rPr>
                <w:snapToGrid w:val="0"/>
                <w:color w:val="000000"/>
                <w:sz w:val="20"/>
              </w:rPr>
              <w:t>186,4</w:t>
            </w:r>
          </w:p>
        </w:tc>
        <w:tc>
          <w:tcPr>
            <w:tcW w:w="1134" w:type="dxa"/>
          </w:tcPr>
          <w:p w:rsidR="007A10CE" w:rsidRPr="00C74E8A" w:rsidRDefault="007A10CE" w:rsidP="00FD5A2B">
            <w:pPr>
              <w:widowControl w:val="0"/>
              <w:ind w:firstLine="426"/>
              <w:jc w:val="center"/>
              <w:rPr>
                <w:snapToGrid w:val="0"/>
                <w:color w:val="000000"/>
                <w:sz w:val="20"/>
              </w:rPr>
            </w:pPr>
            <w:r w:rsidRPr="00C74E8A">
              <w:rPr>
                <w:snapToGrid w:val="0"/>
                <w:color w:val="000000"/>
                <w:sz w:val="20"/>
              </w:rPr>
              <w:t>265,6</w:t>
            </w:r>
          </w:p>
        </w:tc>
        <w:tc>
          <w:tcPr>
            <w:tcW w:w="1276" w:type="dxa"/>
          </w:tcPr>
          <w:p w:rsidR="007A10CE" w:rsidRPr="00C74E8A" w:rsidRDefault="007A10CE" w:rsidP="00FD5A2B">
            <w:pPr>
              <w:widowControl w:val="0"/>
              <w:ind w:firstLine="426"/>
              <w:jc w:val="center"/>
              <w:rPr>
                <w:snapToGrid w:val="0"/>
                <w:color w:val="000000"/>
                <w:sz w:val="20"/>
              </w:rPr>
            </w:pPr>
            <w:r w:rsidRPr="00C74E8A">
              <w:rPr>
                <w:snapToGrid w:val="0"/>
                <w:color w:val="000000"/>
                <w:sz w:val="20"/>
              </w:rPr>
              <w:t>480</w:t>
            </w:r>
          </w:p>
        </w:tc>
        <w:tc>
          <w:tcPr>
            <w:tcW w:w="1134" w:type="dxa"/>
          </w:tcPr>
          <w:p w:rsidR="007A10CE" w:rsidRPr="00C74E8A" w:rsidRDefault="007A10CE" w:rsidP="00FD5A2B">
            <w:pPr>
              <w:widowControl w:val="0"/>
              <w:ind w:firstLine="426"/>
              <w:jc w:val="center"/>
              <w:rPr>
                <w:snapToGrid w:val="0"/>
                <w:color w:val="000000"/>
                <w:sz w:val="20"/>
              </w:rPr>
            </w:pPr>
            <w:r w:rsidRPr="00C74E8A">
              <w:rPr>
                <w:snapToGrid w:val="0"/>
                <w:color w:val="000000"/>
                <w:sz w:val="20"/>
              </w:rPr>
              <w:t>932</w:t>
            </w:r>
          </w:p>
        </w:tc>
      </w:tr>
      <w:tr w:rsidR="007A10CE" w:rsidRPr="00C74E8A" w:rsidTr="00FD5A2B">
        <w:tc>
          <w:tcPr>
            <w:tcW w:w="1843" w:type="dxa"/>
          </w:tcPr>
          <w:p w:rsidR="007A10CE" w:rsidRPr="00C74E8A" w:rsidRDefault="007A10CE" w:rsidP="00FD5A2B">
            <w:pPr>
              <w:widowControl w:val="0"/>
              <w:rPr>
                <w:sz w:val="20"/>
              </w:rPr>
            </w:pPr>
            <w:r w:rsidRPr="00C74E8A">
              <w:rPr>
                <w:sz w:val="20"/>
              </w:rPr>
              <w:t>Машиностроение</w:t>
            </w:r>
          </w:p>
        </w:tc>
        <w:tc>
          <w:tcPr>
            <w:tcW w:w="1134" w:type="dxa"/>
          </w:tcPr>
          <w:p w:rsidR="007A10CE" w:rsidRPr="00C74E8A" w:rsidRDefault="007A10CE" w:rsidP="00FD5A2B">
            <w:pPr>
              <w:widowControl w:val="0"/>
              <w:ind w:firstLine="426"/>
              <w:jc w:val="center"/>
              <w:rPr>
                <w:snapToGrid w:val="0"/>
                <w:color w:val="000000"/>
                <w:sz w:val="20"/>
              </w:rPr>
            </w:pPr>
            <w:r w:rsidRPr="00C74E8A">
              <w:rPr>
                <w:snapToGrid w:val="0"/>
                <w:color w:val="000000"/>
                <w:sz w:val="20"/>
              </w:rPr>
              <w:t>512,6</w:t>
            </w:r>
          </w:p>
        </w:tc>
        <w:tc>
          <w:tcPr>
            <w:tcW w:w="1134" w:type="dxa"/>
          </w:tcPr>
          <w:p w:rsidR="007A10CE" w:rsidRPr="00C74E8A" w:rsidRDefault="007A10CE" w:rsidP="00FD5A2B">
            <w:pPr>
              <w:widowControl w:val="0"/>
              <w:ind w:firstLine="426"/>
              <w:jc w:val="center"/>
              <w:rPr>
                <w:snapToGrid w:val="0"/>
                <w:color w:val="000000"/>
                <w:sz w:val="20"/>
              </w:rPr>
            </w:pPr>
            <w:r w:rsidRPr="00C74E8A">
              <w:rPr>
                <w:snapToGrid w:val="0"/>
                <w:color w:val="000000"/>
                <w:sz w:val="20"/>
              </w:rPr>
              <w:t>66,4</w:t>
            </w:r>
          </w:p>
        </w:tc>
        <w:tc>
          <w:tcPr>
            <w:tcW w:w="1276" w:type="dxa"/>
          </w:tcPr>
          <w:p w:rsidR="007A10CE" w:rsidRPr="00C74E8A" w:rsidRDefault="007A10CE" w:rsidP="00FD5A2B">
            <w:pPr>
              <w:widowControl w:val="0"/>
              <w:ind w:firstLine="426"/>
              <w:jc w:val="center"/>
              <w:rPr>
                <w:snapToGrid w:val="0"/>
                <w:color w:val="000000"/>
                <w:sz w:val="20"/>
              </w:rPr>
            </w:pPr>
            <w:r w:rsidRPr="00C74E8A">
              <w:rPr>
                <w:snapToGrid w:val="0"/>
                <w:color w:val="000000"/>
                <w:sz w:val="20"/>
              </w:rPr>
              <w:t>85</w:t>
            </w:r>
          </w:p>
        </w:tc>
        <w:tc>
          <w:tcPr>
            <w:tcW w:w="1134" w:type="dxa"/>
          </w:tcPr>
          <w:p w:rsidR="007A10CE" w:rsidRPr="00C74E8A" w:rsidRDefault="007A10CE" w:rsidP="00FD5A2B">
            <w:pPr>
              <w:widowControl w:val="0"/>
              <w:ind w:firstLine="426"/>
              <w:jc w:val="center"/>
              <w:rPr>
                <w:snapToGrid w:val="0"/>
                <w:color w:val="000000"/>
                <w:sz w:val="20"/>
              </w:rPr>
            </w:pPr>
            <w:r w:rsidRPr="00C74E8A">
              <w:rPr>
                <w:snapToGrid w:val="0"/>
                <w:color w:val="000000"/>
                <w:sz w:val="20"/>
              </w:rPr>
              <w:t>664</w:t>
            </w:r>
          </w:p>
        </w:tc>
      </w:tr>
    </w:tbl>
    <w:p w:rsidR="007A10CE" w:rsidRDefault="007A10CE" w:rsidP="007A10CE">
      <w:pPr>
        <w:pStyle w:val="2"/>
        <w:spacing w:line="240" w:lineRule="auto"/>
        <w:rPr>
          <w:position w:val="-12"/>
          <w:sz w:val="22"/>
          <w:szCs w:val="22"/>
        </w:rPr>
      </w:pPr>
    </w:p>
    <w:p w:rsidR="007A10CE" w:rsidRDefault="007A10CE" w:rsidP="007A10CE">
      <w:pPr>
        <w:pStyle w:val="2"/>
        <w:spacing w:line="240" w:lineRule="auto"/>
        <w:rPr>
          <w:position w:val="-12"/>
          <w:sz w:val="22"/>
          <w:szCs w:val="22"/>
        </w:rPr>
      </w:pPr>
      <w:r>
        <w:rPr>
          <w:position w:val="-12"/>
          <w:sz w:val="22"/>
          <w:szCs w:val="22"/>
        </w:rPr>
        <w:t xml:space="preserve">Контроль: </w:t>
      </w:r>
    </w:p>
    <w:p w:rsidR="007A10CE" w:rsidRDefault="007A10CE" w:rsidP="007A10CE">
      <w:pPr>
        <w:pStyle w:val="2"/>
        <w:spacing w:line="240" w:lineRule="auto"/>
        <w:rPr>
          <w:position w:val="-12"/>
          <w:sz w:val="22"/>
          <w:szCs w:val="22"/>
        </w:rPr>
      </w:pPr>
      <w:r>
        <w:rPr>
          <w:position w:val="-12"/>
          <w:sz w:val="22"/>
          <w:szCs w:val="22"/>
        </w:rPr>
        <w:t xml:space="preserve">      </w:t>
      </w:r>
      <w:r w:rsidRPr="009335EC">
        <w:rPr>
          <w:position w:val="-10"/>
          <w:sz w:val="22"/>
          <w:szCs w:val="22"/>
        </w:rPr>
        <w:object w:dxaOrig="2520" w:dyaOrig="320">
          <v:shape id="_x0000_i1050" type="#_x0000_t75" style="width:125.65pt;height:15.6pt" o:ole="" fillcolor="window">
            <v:imagedata r:id="rId54" o:title=""/>
          </v:shape>
          <o:OLEObject Type="Embed" ProgID="Equation.3" ShapeID="_x0000_i1050" DrawAspect="Content" ObjectID="_1401478602" r:id="rId55"/>
        </w:object>
      </w:r>
      <w:r>
        <w:rPr>
          <w:position w:val="-12"/>
          <w:sz w:val="22"/>
          <w:szCs w:val="22"/>
        </w:rPr>
        <w:t xml:space="preserve">                      </w:t>
      </w:r>
      <w:r w:rsidRPr="009335EC">
        <w:rPr>
          <w:position w:val="-10"/>
          <w:sz w:val="22"/>
          <w:szCs w:val="22"/>
        </w:rPr>
        <w:object w:dxaOrig="2280" w:dyaOrig="320">
          <v:shape id="_x0000_i1051" type="#_x0000_t75" style="width:113.45pt;height:15.6pt" o:ole="" fillcolor="window">
            <v:imagedata r:id="rId56" o:title=""/>
          </v:shape>
          <o:OLEObject Type="Embed" ProgID="Equation.3" ShapeID="_x0000_i1051" DrawAspect="Content" ObjectID="_1401478603" r:id="rId57"/>
        </w:object>
      </w:r>
    </w:p>
    <w:p w:rsidR="007A10CE" w:rsidRDefault="007A10CE" w:rsidP="007A10CE">
      <w:pPr>
        <w:pStyle w:val="2"/>
        <w:spacing w:line="240" w:lineRule="auto"/>
        <w:rPr>
          <w:position w:val="-12"/>
          <w:sz w:val="22"/>
          <w:szCs w:val="22"/>
        </w:rPr>
      </w:pPr>
    </w:p>
    <w:p w:rsidR="007A10CE" w:rsidRDefault="007A10CE" w:rsidP="007A10CE">
      <w:pPr>
        <w:pStyle w:val="2"/>
        <w:spacing w:line="240" w:lineRule="auto"/>
        <w:jc w:val="center"/>
        <w:rPr>
          <w:b/>
          <w:sz w:val="22"/>
          <w:szCs w:val="22"/>
          <w:u w:val="single"/>
        </w:rPr>
      </w:pPr>
    </w:p>
    <w:p w:rsidR="004D15BC" w:rsidRDefault="004D15BC"/>
    <w:sectPr w:rsidR="004D15BC" w:rsidSect="004D1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0CE"/>
    <w:rsid w:val="00242128"/>
    <w:rsid w:val="004D15BC"/>
    <w:rsid w:val="007426F1"/>
    <w:rsid w:val="007A10CE"/>
    <w:rsid w:val="00DC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A10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A10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1986</Characters>
  <Application>Microsoft Office Word</Application>
  <DocSecurity>0</DocSecurity>
  <Lines>16</Lines>
  <Paragraphs>4</Paragraphs>
  <ScaleCrop>false</ScaleCrop>
  <Company>WareZ Provider 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2012-06-17T18:42:00Z</dcterms:created>
  <dcterms:modified xsi:type="dcterms:W3CDTF">2012-06-17T18:49:00Z</dcterms:modified>
</cp:coreProperties>
</file>