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27" w:rsidRDefault="00C2163F">
      <w:pPr>
        <w:rPr>
          <w:rFonts w:ascii="Times New Roman" w:hAnsi="Times New Roman" w:cs="Times New Roman"/>
          <w:sz w:val="24"/>
          <w:szCs w:val="24"/>
        </w:rPr>
      </w:pPr>
      <w:r w:rsidRPr="00C2163F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C2163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2163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индукции от напряженности магнитного поля для одного из сортов мягкой стали показана на рисунке. Из этого материала выполнен сердечник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Индукция поля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= 1,6 Тл ( по модулю считаем её одинаковой во всех точках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Диаметр проволоки из которой сделана плотная однослойная обмотка , 1 мм объём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. Чему равны силы тока, текущего по обмотке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индуктивность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энергия его магнитного поля?.</w:t>
      </w:r>
    </w:p>
    <w:p w:rsidR="00C2163F" w:rsidRDefault="0087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7297" cy="2076450"/>
            <wp:effectExtent l="19050" t="0" r="0" b="0"/>
            <wp:docPr id="1" name="Рисунок 0" descr="физика рису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 рисунок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0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7B6" w:rsidRDefault="0087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Задача2)</w:t>
      </w:r>
      <w:r>
        <w:rPr>
          <w:rFonts w:ascii="Times New Roman" w:hAnsi="Times New Roman" w:cs="Times New Roman"/>
          <w:sz w:val="24"/>
          <w:szCs w:val="24"/>
        </w:rPr>
        <w:t xml:space="preserve"> В соленоиде сила тока равномерно возрастает от 0 до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0,5 с, при этом соленоид накапливает энергию  50 Дж. Какая ЭДС индуцируется в соленоиде?</w:t>
      </w:r>
    </w:p>
    <w:p w:rsidR="00113A7E" w:rsidRDefault="00113A7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Задача3)</w:t>
      </w:r>
      <w:r>
        <w:rPr>
          <w:rFonts w:ascii="Times New Roman" w:hAnsi="Times New Roman" w:cs="Times New Roman"/>
          <w:sz w:val="24"/>
          <w:szCs w:val="24"/>
        </w:rPr>
        <w:t xml:space="preserve"> На тонкую пленку скипидара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=1.48</w:t>
      </w:r>
      <w:r w:rsidRPr="00113A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падает белый свет.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углом зрения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она кажется оранжевой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64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4F26">
        <w:rPr>
          <w:rFonts w:ascii="Times New Roman" w:hAnsi="Times New Roman" w:cs="Times New Roman"/>
          <w:sz w:val="24"/>
          <w:szCs w:val="24"/>
        </w:rPr>
        <w:t>λ = 0,625мкм) в отраженном свете. Каким будет казаться цвет пленки в отраженном свете при вдвое меньшем угле зрения?</w:t>
      </w:r>
    </w:p>
    <w:p w:rsidR="00D64F26" w:rsidRDefault="000B6F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4)</w:t>
      </w:r>
      <w:r>
        <w:rPr>
          <w:rFonts w:ascii="Times New Roman" w:hAnsi="Times New Roman" w:cs="Times New Roman"/>
          <w:sz w:val="24"/>
          <w:szCs w:val="24"/>
        </w:rPr>
        <w:t xml:space="preserve"> Найти период дифракционной решетки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если в направлении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совпадают две линии неона : ярко красная λ=0,640мкм и зеленая λ=0,533мкм</w:t>
      </w:r>
    </w:p>
    <w:p w:rsidR="000B6F85" w:rsidRDefault="000B6F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Задача5)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6CCA">
        <w:rPr>
          <w:rFonts w:ascii="Times New Roman" w:eastAsiaTheme="minorEastAsia" w:hAnsi="Times New Roman" w:cs="Times New Roman"/>
          <w:sz w:val="24"/>
          <w:szCs w:val="24"/>
        </w:rPr>
        <w:t>Угол между плоскостями поляризации двух поляроидов 35</w:t>
      </w:r>
      <w:r w:rsidR="00D36CC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о</w:t>
      </w:r>
      <w:proofErr w:type="gramStart"/>
      <w:r w:rsidR="00D36CCA">
        <w:rPr>
          <w:rFonts w:ascii="Times New Roman" w:eastAsiaTheme="minorEastAsia" w:hAnsi="Times New Roman" w:cs="Times New Roman"/>
          <w:sz w:val="24"/>
          <w:szCs w:val="24"/>
        </w:rPr>
        <w:t xml:space="preserve"> К</w:t>
      </w:r>
      <w:proofErr w:type="gramEnd"/>
      <w:r w:rsidR="00D36CCA">
        <w:rPr>
          <w:rFonts w:ascii="Times New Roman" w:eastAsiaTheme="minorEastAsia" w:hAnsi="Times New Roman" w:cs="Times New Roman"/>
          <w:sz w:val="24"/>
          <w:szCs w:val="24"/>
        </w:rPr>
        <w:t>ак изменится интенсивность прошедшего через них света, если этот угол увеличить вдвое?</w:t>
      </w:r>
    </w:p>
    <w:p w:rsidR="00D36CCA" w:rsidRDefault="00D36CC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6)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Какая энергия излучается за 1 мин с 1 см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абсолютно черного тела, если максимум спектральной плотности энергетической светимости приходится на длину волны λ=0,6 мкм?</w:t>
      </w:r>
    </w:p>
    <w:p w:rsidR="00D36CCA" w:rsidRDefault="00D36CC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7)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Период полураспада  радиоактивного аргона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Ar</m:t>
            </m:r>
          </m:e>
        </m:sPre>
      </m:oMath>
      <w:r w:rsidR="00AB520B" w:rsidRPr="00AB52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520B">
        <w:rPr>
          <w:rFonts w:ascii="Times New Roman" w:eastAsiaTheme="minorEastAsia" w:hAnsi="Times New Roman" w:cs="Times New Roman"/>
          <w:sz w:val="24"/>
          <w:szCs w:val="24"/>
        </w:rPr>
        <w:t>равен 110 мин</w:t>
      </w:r>
      <w:proofErr w:type="gramStart"/>
      <w:r w:rsidR="00AB520B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="00AB520B">
        <w:rPr>
          <w:rFonts w:ascii="Times New Roman" w:eastAsiaTheme="minorEastAsia" w:hAnsi="Times New Roman" w:cs="Times New Roman"/>
          <w:sz w:val="24"/>
          <w:szCs w:val="24"/>
        </w:rPr>
        <w:t>пределить время</w:t>
      </w:r>
      <w:proofErr w:type="gramStart"/>
      <w:r w:rsidR="00AB520B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AB520B">
        <w:rPr>
          <w:rFonts w:ascii="Times New Roman" w:eastAsiaTheme="minorEastAsia" w:hAnsi="Times New Roman" w:cs="Times New Roman"/>
          <w:sz w:val="24"/>
          <w:szCs w:val="24"/>
        </w:rPr>
        <w:t xml:space="preserve"> в течение которого распадается 25% начального  количества атомов</w:t>
      </w:r>
    </w:p>
    <w:p w:rsidR="00AB520B" w:rsidRPr="00AB520B" w:rsidRDefault="00AB520B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8)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Вычислить энергию связи ядра и его удельную энергию связи, т.е.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энергию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приходящуюся  на один нуклон для элемента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79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196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Au</m:t>
            </m:r>
          </m:e>
        </m:sPre>
      </m:oMath>
    </w:p>
    <w:sectPr w:rsidR="00AB520B" w:rsidRPr="00AB520B" w:rsidSect="00B6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3F"/>
    <w:rsid w:val="000B6F85"/>
    <w:rsid w:val="00113A7E"/>
    <w:rsid w:val="008717B6"/>
    <w:rsid w:val="00AB520B"/>
    <w:rsid w:val="00B63527"/>
    <w:rsid w:val="00C2163F"/>
    <w:rsid w:val="00D36CCA"/>
    <w:rsid w:val="00D6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B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13A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2012-06-13T18:48:00Z</dcterms:created>
  <dcterms:modified xsi:type="dcterms:W3CDTF">2012-06-13T20:01:00Z</dcterms:modified>
</cp:coreProperties>
</file>