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E" w:rsidRDefault="00BC4E0E" w:rsidP="00BC4E0E">
      <w:pPr>
        <w:rPr>
          <w:lang w:val="en-US"/>
        </w:rPr>
      </w:pPr>
      <w:r>
        <w:t>1</w:t>
      </w:r>
      <w:r>
        <w:rPr>
          <w:lang w:val="en-US"/>
        </w:rPr>
        <w:t>.</w:t>
      </w:r>
      <w:r w:rsidRPr="00976803">
        <w:rPr>
          <w:position w:val="-34"/>
          <w:lang w:val="en-US"/>
        </w:rPr>
        <w:object w:dxaOrig="31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9pt;height:42.1pt" o:ole="">
            <v:imagedata r:id="rId4" o:title=""/>
          </v:shape>
          <o:OLEObject Type="Embed" ProgID="Equation.3" ShapeID="_x0000_i1025" DrawAspect="Content" ObjectID="_1399981798" r:id="rId5"/>
        </w:object>
      </w:r>
    </w:p>
    <w:p w:rsidR="00BC4E0E" w:rsidRDefault="00BC4E0E" w:rsidP="00BC4E0E">
      <w:pPr>
        <w:rPr>
          <w:lang w:val="en-US"/>
        </w:rPr>
      </w:pPr>
    </w:p>
    <w:p w:rsidR="00BC4E0E" w:rsidRDefault="00BC4E0E" w:rsidP="00BC4E0E">
      <w:pPr>
        <w:rPr>
          <w:lang w:val="en-US"/>
        </w:rPr>
      </w:pPr>
      <w:r>
        <w:rPr>
          <w:lang w:val="en-US"/>
        </w:rPr>
        <w:t>2.</w:t>
      </w:r>
      <w:r w:rsidRPr="00976803">
        <w:rPr>
          <w:position w:val="-18"/>
          <w:lang w:val="en-US"/>
        </w:rPr>
        <w:object w:dxaOrig="3300" w:dyaOrig="499">
          <v:shape id="_x0000_i1026" type="#_x0000_t75" style="width:165.05pt;height:25.15pt" o:ole="">
            <v:imagedata r:id="rId6" o:title=""/>
          </v:shape>
          <o:OLEObject Type="Embed" ProgID="Equation.3" ShapeID="_x0000_i1026" DrawAspect="Content" ObjectID="_1399981799" r:id="rId7"/>
        </w:object>
      </w:r>
    </w:p>
    <w:p w:rsidR="00BC4E0E" w:rsidRDefault="00BC4E0E" w:rsidP="00BC4E0E">
      <w:pPr>
        <w:rPr>
          <w:lang w:val="en-US"/>
        </w:rPr>
      </w:pPr>
    </w:p>
    <w:p w:rsidR="00BC4E0E" w:rsidRDefault="00BC4E0E" w:rsidP="00BC4E0E">
      <w:pPr>
        <w:rPr>
          <w:lang w:val="en-US"/>
        </w:rPr>
      </w:pPr>
      <w:r>
        <w:rPr>
          <w:lang w:val="en-US"/>
        </w:rPr>
        <w:t>3.</w:t>
      </w:r>
      <w:r w:rsidRPr="00976803">
        <w:rPr>
          <w:position w:val="-28"/>
          <w:lang w:val="en-US"/>
        </w:rPr>
        <w:object w:dxaOrig="1380" w:dyaOrig="740">
          <v:shape id="_x0000_i1027" type="#_x0000_t75" style="width:69.3pt;height:36.7pt" o:ole="">
            <v:imagedata r:id="rId8" o:title=""/>
          </v:shape>
          <o:OLEObject Type="Embed" ProgID="Equation.3" ShapeID="_x0000_i1027" DrawAspect="Content" ObjectID="_1399981800" r:id="rId9"/>
        </w:object>
      </w:r>
    </w:p>
    <w:p w:rsidR="00BC4E0E" w:rsidRDefault="00BC4E0E" w:rsidP="00BC4E0E">
      <w:pPr>
        <w:rPr>
          <w:lang w:val="en-US"/>
        </w:rPr>
      </w:pPr>
    </w:p>
    <w:p w:rsidR="00BC4E0E" w:rsidRDefault="00BC4E0E" w:rsidP="00BC4E0E">
      <w:pPr>
        <w:rPr>
          <w:lang w:val="en-US"/>
        </w:rPr>
      </w:pPr>
      <w:r>
        <w:rPr>
          <w:lang w:val="en-US"/>
        </w:rPr>
        <w:t>4.</w:t>
      </w:r>
      <w:r w:rsidRPr="00976803">
        <w:rPr>
          <w:position w:val="-34"/>
          <w:lang w:val="en-US"/>
        </w:rPr>
        <w:object w:dxaOrig="1719" w:dyaOrig="840">
          <v:shape id="_x0000_i1028" type="#_x0000_t75" style="width:86.25pt;height:42.1pt" o:ole="">
            <v:imagedata r:id="rId10" o:title=""/>
          </v:shape>
          <o:OLEObject Type="Embed" ProgID="Equation.3" ShapeID="_x0000_i1028" DrawAspect="Content" ObjectID="_1399981801" r:id="rId11"/>
        </w:object>
      </w:r>
    </w:p>
    <w:p w:rsidR="00BC4E0E" w:rsidRDefault="00BC4E0E" w:rsidP="00BC4E0E">
      <w:pPr>
        <w:rPr>
          <w:lang w:val="en-US"/>
        </w:rPr>
      </w:pPr>
    </w:p>
    <w:p w:rsidR="00BC4E0E" w:rsidRDefault="00BC4E0E" w:rsidP="00BC4E0E">
      <w:pPr>
        <w:rPr>
          <w:lang w:val="en-US"/>
        </w:rPr>
      </w:pPr>
      <w:r>
        <w:rPr>
          <w:lang w:val="en-US"/>
        </w:rPr>
        <w:t>5.</w:t>
      </w:r>
      <w:r w:rsidRPr="00976803">
        <w:rPr>
          <w:position w:val="-18"/>
          <w:lang w:val="en-US"/>
        </w:rPr>
        <w:object w:dxaOrig="3120" w:dyaOrig="499">
          <v:shape id="_x0000_i1029" type="#_x0000_t75" style="width:156.25pt;height:25.15pt" o:ole="">
            <v:imagedata r:id="rId12" o:title=""/>
          </v:shape>
          <o:OLEObject Type="Embed" ProgID="Equation.3" ShapeID="_x0000_i1029" DrawAspect="Content" ObjectID="_1399981802" r:id="rId13"/>
        </w:object>
      </w:r>
    </w:p>
    <w:p w:rsidR="00BC4E0E" w:rsidRDefault="00BC4E0E" w:rsidP="00BC4E0E">
      <w:pPr>
        <w:rPr>
          <w:lang w:val="en-US"/>
        </w:rPr>
      </w:pPr>
    </w:p>
    <w:p w:rsidR="00BC4E0E" w:rsidRPr="00BC4E0E" w:rsidRDefault="00BC4E0E" w:rsidP="00BC4E0E">
      <w:pPr>
        <w:rPr>
          <w:lang w:val="en-US"/>
        </w:rPr>
      </w:pPr>
      <w:r>
        <w:rPr>
          <w:lang w:val="en-US"/>
        </w:rPr>
        <w:t>6.</w:t>
      </w:r>
      <w:r w:rsidRPr="00976803">
        <w:rPr>
          <w:position w:val="-28"/>
          <w:lang w:val="en-US"/>
        </w:rPr>
        <w:object w:dxaOrig="920" w:dyaOrig="800">
          <v:shape id="_x0000_i1030" type="#_x0000_t75" style="width:46.2pt;height:40.1pt" o:ole="">
            <v:imagedata r:id="rId14" o:title=""/>
          </v:shape>
          <o:OLEObject Type="Embed" ProgID="Equation.3" ShapeID="_x0000_i1030" DrawAspect="Content" ObjectID="_1399981803" r:id="rId15"/>
        </w:object>
      </w:r>
    </w:p>
    <w:p w:rsidR="00BC4E0E" w:rsidRDefault="00BC4E0E" w:rsidP="00BC4E0E">
      <w:pPr>
        <w:rPr>
          <w:lang w:val="en-US"/>
        </w:rPr>
      </w:pPr>
    </w:p>
    <w:p w:rsidR="00BC4E0E" w:rsidRPr="00BC4E0E" w:rsidRDefault="00BC4E0E" w:rsidP="00BC4E0E">
      <w:r w:rsidRPr="00BC4E0E">
        <w:t>7.</w:t>
      </w:r>
      <w:r w:rsidRPr="006200DF">
        <w:rPr>
          <w:position w:val="-34"/>
          <w:lang w:val="en-US"/>
        </w:rPr>
        <w:object w:dxaOrig="2299" w:dyaOrig="820">
          <v:shape id="_x0000_i1031" type="#_x0000_t75" style="width:114.8pt;height:40.75pt" o:ole="">
            <v:imagedata r:id="rId16" o:title=""/>
          </v:shape>
          <o:OLEObject Type="Embed" ProgID="Equation.3" ShapeID="_x0000_i1031" DrawAspect="Content" ObjectID="_1399981804" r:id="rId17"/>
        </w:object>
      </w:r>
    </w:p>
    <w:p w:rsidR="00BC4E0E" w:rsidRPr="00BC4E0E" w:rsidRDefault="00BC4E0E" w:rsidP="00BC4E0E"/>
    <w:p w:rsidR="00BC4E0E" w:rsidRPr="00BC4E0E" w:rsidRDefault="00BC4E0E" w:rsidP="00BC4E0E">
      <w:r w:rsidRPr="00BC4E0E">
        <w:t>8.</w:t>
      </w:r>
      <w:r w:rsidRPr="006200DF">
        <w:rPr>
          <w:position w:val="-34"/>
          <w:lang w:val="en-US"/>
        </w:rPr>
        <w:object w:dxaOrig="1440" w:dyaOrig="820">
          <v:shape id="_x0000_i1032" type="#_x0000_t75" style="width:1in;height:40.75pt" o:ole="">
            <v:imagedata r:id="rId18" o:title=""/>
          </v:shape>
          <o:OLEObject Type="Embed" ProgID="Equation.3" ShapeID="_x0000_i1032" DrawAspect="Content" ObjectID="_1399981805" r:id="rId19"/>
        </w:object>
      </w:r>
    </w:p>
    <w:p w:rsidR="00BC4E0E" w:rsidRPr="00BC4E0E" w:rsidRDefault="00BC4E0E" w:rsidP="00BC4E0E"/>
    <w:p w:rsidR="00BC4E0E" w:rsidRPr="00BC4E0E" w:rsidRDefault="00BC4E0E" w:rsidP="00BC4E0E">
      <w:r w:rsidRPr="00BC4E0E">
        <w:t>9.</w:t>
      </w:r>
      <w:r w:rsidRPr="006200DF">
        <w:rPr>
          <w:position w:val="-34"/>
          <w:lang w:val="en-US"/>
        </w:rPr>
        <w:object w:dxaOrig="1040" w:dyaOrig="820">
          <v:shape id="_x0000_i1033" type="#_x0000_t75" style="width:52.3pt;height:40.75pt" o:ole="">
            <v:imagedata r:id="rId20" o:title=""/>
          </v:shape>
          <o:OLEObject Type="Embed" ProgID="Equation.3" ShapeID="_x0000_i1033" DrawAspect="Content" ObjectID="_1399981806" r:id="rId21"/>
        </w:object>
      </w:r>
    </w:p>
    <w:p w:rsidR="00BC4E0E" w:rsidRPr="00BC4E0E" w:rsidRDefault="00BC4E0E" w:rsidP="00BC4E0E">
      <w:r w:rsidRPr="00BC4E0E">
        <w:t>10.</w:t>
      </w:r>
      <w:r w:rsidRPr="006200DF">
        <w:rPr>
          <w:position w:val="-42"/>
          <w:lang w:val="en-US"/>
        </w:rPr>
        <w:object w:dxaOrig="1380" w:dyaOrig="900">
          <v:shape id="_x0000_i1034" type="#_x0000_t75" style="width:69.3pt;height:44.85pt" o:ole="">
            <v:imagedata r:id="rId22" o:title=""/>
          </v:shape>
          <o:OLEObject Type="Embed" ProgID="Equation.3" ShapeID="_x0000_i1034" DrawAspect="Content" ObjectID="_1399981807" r:id="rId23"/>
        </w:object>
      </w:r>
    </w:p>
    <w:p w:rsidR="00BC4E0E" w:rsidRPr="00BC4E0E" w:rsidRDefault="00BC4E0E" w:rsidP="00BC4E0E"/>
    <w:p w:rsidR="00BC4E0E" w:rsidRPr="00BC4E0E" w:rsidRDefault="00BC4E0E" w:rsidP="00BC4E0E">
      <w:r w:rsidRPr="00BC4E0E">
        <w:t>11.</w:t>
      </w:r>
      <w:r w:rsidRPr="006200DF">
        <w:rPr>
          <w:position w:val="-12"/>
          <w:lang w:val="en-US"/>
        </w:rPr>
        <w:object w:dxaOrig="1840" w:dyaOrig="380">
          <v:shape id="_x0000_i1035" type="#_x0000_t75" style="width:91.7pt;height:19pt" o:ole="">
            <v:imagedata r:id="rId24" o:title=""/>
          </v:shape>
          <o:OLEObject Type="Embed" ProgID="Equation.3" ShapeID="_x0000_i1035" DrawAspect="Content" ObjectID="_1399981808" r:id="rId25"/>
        </w:object>
      </w:r>
    </w:p>
    <w:p w:rsidR="00BC4E0E" w:rsidRPr="00BC4E0E" w:rsidRDefault="00BC4E0E" w:rsidP="00BC4E0E"/>
    <w:p w:rsidR="00BC4E0E" w:rsidRPr="00BC4E0E" w:rsidRDefault="00BC4E0E" w:rsidP="00BC4E0E"/>
    <w:p w:rsidR="00BC4E0E" w:rsidRPr="006200DF" w:rsidRDefault="00BC4E0E" w:rsidP="00BC4E0E">
      <w:r w:rsidRPr="006200DF">
        <w:t xml:space="preserve">12. </w:t>
      </w:r>
      <w:r>
        <w:rPr>
          <w:lang w:val="en-US"/>
        </w:rPr>
        <w:t>y</w:t>
      </w:r>
      <w:r w:rsidRPr="006200DF">
        <w:rPr>
          <w:vertAlign w:val="superscript"/>
        </w:rPr>
        <w:t>2</w:t>
      </w:r>
      <w:r w:rsidRPr="006200DF">
        <w:t>=4</w:t>
      </w:r>
      <w:r>
        <w:rPr>
          <w:lang w:val="en-US"/>
        </w:rPr>
        <w:t>ax</w:t>
      </w:r>
      <w:r w:rsidRPr="006200DF">
        <w:t xml:space="preserve">; </w:t>
      </w:r>
      <w:r>
        <w:rPr>
          <w:lang w:val="en-US"/>
        </w:rPr>
        <w:t>x</w:t>
      </w:r>
      <w:r w:rsidRPr="006200DF">
        <w:t>=</w:t>
      </w:r>
      <w:r>
        <w:rPr>
          <w:lang w:val="en-US"/>
        </w:rPr>
        <w:t>a</w:t>
      </w:r>
      <w:r w:rsidRPr="006200DF">
        <w:t xml:space="preserve"> </w:t>
      </w:r>
      <w:r>
        <w:t xml:space="preserve"> вокруг оси </w:t>
      </w:r>
      <w:r>
        <w:rPr>
          <w:lang w:val="en-US"/>
        </w:rPr>
        <w:t>OY</w:t>
      </w:r>
    </w:p>
    <w:p w:rsidR="00A3773F" w:rsidRDefault="00A3773F"/>
    <w:sectPr w:rsidR="00A3773F" w:rsidSect="00A3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E0E"/>
    <w:rsid w:val="00A3773F"/>
    <w:rsid w:val="00BC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BC4E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WoW_BoG</dc:creator>
  <cp:lastModifiedBy>WoW_BoG</cp:lastModifiedBy>
  <cp:revision>1</cp:revision>
  <dcterms:created xsi:type="dcterms:W3CDTF">2012-05-31T11:03:00Z</dcterms:created>
  <dcterms:modified xsi:type="dcterms:W3CDTF">2012-05-31T11:04:00Z</dcterms:modified>
</cp:coreProperties>
</file>