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0A" w:rsidRDefault="00051C81">
      <w:r>
        <w:t>Решить  задач</w:t>
      </w:r>
      <w:r w:rsidR="00EE146E">
        <w:t xml:space="preserve"> (желательно с пояснениями)</w:t>
      </w:r>
    </w:p>
    <w:p w:rsidR="00EE146E" w:rsidRDefault="00051C81" w:rsidP="00051C81">
      <w:pPr>
        <w:pStyle w:val="a3"/>
      </w:pPr>
      <w:r w:rsidRPr="00051C81">
        <w:t>. Определить импульс, электрона отдачи, если фотон с энергией 1,53 МэВ в результате рассеяния на первоначально покоившемся свободном электроне потерял 1/3 своей энергии.</w:t>
      </w:r>
    </w:p>
    <w:p w:rsidR="00EE146E" w:rsidRDefault="00EE146E">
      <w:bookmarkStart w:id="0" w:name="_GoBack"/>
      <w:bookmarkEnd w:id="0"/>
    </w:p>
    <w:sectPr w:rsidR="00EE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0D67"/>
    <w:multiLevelType w:val="hybridMultilevel"/>
    <w:tmpl w:val="7E9C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56"/>
    <w:rsid w:val="00051C81"/>
    <w:rsid w:val="00477E56"/>
    <w:rsid w:val="00DF3B0A"/>
    <w:rsid w:val="00E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dc:description/>
  <cp:lastModifiedBy>Fm</cp:lastModifiedBy>
  <cp:revision>3</cp:revision>
  <dcterms:created xsi:type="dcterms:W3CDTF">2012-05-31T09:39:00Z</dcterms:created>
  <dcterms:modified xsi:type="dcterms:W3CDTF">2012-05-31T09:45:00Z</dcterms:modified>
</cp:coreProperties>
</file>