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99" w:rsidRPr="00F8699A" w:rsidRDefault="00216199" w:rsidP="0021619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F8699A">
        <w:rPr>
          <w:b/>
          <w:color w:val="FF0000"/>
          <w:sz w:val="28"/>
          <w:szCs w:val="28"/>
        </w:rPr>
        <w:t>Задача 1</w:t>
      </w:r>
    </w:p>
    <w:p w:rsidR="00216199" w:rsidRPr="00F8699A" w:rsidRDefault="00216199" w:rsidP="00216199">
      <w:pPr>
        <w:spacing w:line="360" w:lineRule="auto"/>
        <w:jc w:val="both"/>
        <w:rPr>
          <w:sz w:val="28"/>
          <w:szCs w:val="28"/>
        </w:rPr>
      </w:pPr>
    </w:p>
    <w:p w:rsidR="00216199" w:rsidRPr="000175A5" w:rsidRDefault="00216199" w:rsidP="00216199">
      <w:pPr>
        <w:spacing w:line="360" w:lineRule="auto"/>
        <w:jc w:val="both"/>
        <w:rPr>
          <w:sz w:val="28"/>
          <w:szCs w:val="28"/>
        </w:rPr>
      </w:pPr>
      <w:r w:rsidRPr="000175A5">
        <w:rPr>
          <w:sz w:val="28"/>
          <w:szCs w:val="28"/>
        </w:rPr>
        <w:t>Даны законы распределения 2-х независимых случайных величин</w:t>
      </w:r>
      <w:r>
        <w:rPr>
          <w:sz w:val="28"/>
          <w:szCs w:val="28"/>
        </w:rPr>
        <w:t>:</w:t>
      </w:r>
    </w:p>
    <w:tbl>
      <w:tblPr>
        <w:tblW w:w="0" w:type="auto"/>
        <w:tblInd w:w="1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567"/>
        <w:gridCol w:w="567"/>
        <w:gridCol w:w="283"/>
        <w:gridCol w:w="611"/>
        <w:gridCol w:w="172"/>
        <w:gridCol w:w="493"/>
        <w:gridCol w:w="709"/>
        <w:gridCol w:w="708"/>
        <w:gridCol w:w="709"/>
      </w:tblGrid>
      <w:tr w:rsidR="00216199" w:rsidRPr="000175A5" w:rsidTr="00C47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199" w:rsidRPr="000175A5" w:rsidRDefault="00216199" w:rsidP="00C47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3</w:t>
            </w:r>
          </w:p>
        </w:tc>
      </w:tr>
      <w:tr w:rsidR="00216199" w:rsidRPr="000175A5" w:rsidTr="00C4713A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proofErr w:type="spellStart"/>
            <w:r w:rsidRPr="000175A5"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proofErr w:type="spellStart"/>
            <w:r w:rsidRPr="000175A5"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6199" w:rsidRPr="000175A5" w:rsidRDefault="00216199" w:rsidP="00C4713A">
            <w:pPr>
              <w:jc w:val="both"/>
              <w:rPr>
                <w:sz w:val="28"/>
                <w:szCs w:val="28"/>
              </w:rPr>
            </w:pPr>
            <w:r w:rsidRPr="000175A5">
              <w:rPr>
                <w:sz w:val="28"/>
                <w:szCs w:val="28"/>
              </w:rPr>
              <w:t>0,6</w:t>
            </w:r>
          </w:p>
        </w:tc>
      </w:tr>
    </w:tbl>
    <w:p w:rsidR="00216199" w:rsidRPr="008C2B1D" w:rsidRDefault="00216199" w:rsidP="00216199">
      <w:pPr>
        <w:spacing w:before="120" w:line="360" w:lineRule="auto"/>
        <w:jc w:val="both"/>
        <w:rPr>
          <w:sz w:val="28"/>
          <w:szCs w:val="28"/>
        </w:rPr>
      </w:pPr>
      <w:r w:rsidRPr="000175A5">
        <w:rPr>
          <w:sz w:val="28"/>
          <w:szCs w:val="28"/>
        </w:rPr>
        <w:t>Составить закон распределения их произведения. Проверить выполнение следующего свойства математического ожидания M(XY) = M(X) M(Y).</w:t>
      </w:r>
    </w:p>
    <w:p w:rsidR="008C2B1D" w:rsidRPr="00F8699A" w:rsidRDefault="00F8699A" w:rsidP="008C2B1D">
      <w:pPr>
        <w:spacing w:line="360" w:lineRule="auto"/>
        <w:rPr>
          <w:b/>
          <w:color w:val="FF0000"/>
          <w:sz w:val="28"/>
          <w:szCs w:val="28"/>
        </w:rPr>
      </w:pPr>
      <w:r w:rsidRPr="00F8699A">
        <w:rPr>
          <w:b/>
          <w:color w:val="FF0000"/>
          <w:sz w:val="28"/>
          <w:szCs w:val="28"/>
        </w:rPr>
        <w:t xml:space="preserve">Вот </w:t>
      </w:r>
      <w:proofErr w:type="gramStart"/>
      <w:r w:rsidRPr="00F8699A">
        <w:rPr>
          <w:b/>
          <w:color w:val="FF0000"/>
          <w:sz w:val="28"/>
          <w:szCs w:val="28"/>
        </w:rPr>
        <w:t>Решение</w:t>
      </w:r>
      <w:proofErr w:type="gramEnd"/>
      <w:r w:rsidRPr="00F8699A">
        <w:rPr>
          <w:b/>
          <w:color w:val="FF0000"/>
          <w:sz w:val="28"/>
          <w:szCs w:val="28"/>
        </w:rPr>
        <w:t xml:space="preserve"> но она не верное надо заново решить…..</w:t>
      </w:r>
    </w:p>
    <w:p w:rsidR="008C2B1D" w:rsidRPr="000175A5" w:rsidRDefault="008C2B1D" w:rsidP="008C2B1D">
      <w:pPr>
        <w:spacing w:line="360" w:lineRule="auto"/>
        <w:jc w:val="both"/>
        <w:rPr>
          <w:sz w:val="28"/>
          <w:szCs w:val="28"/>
        </w:rPr>
      </w:pPr>
      <w:r w:rsidRPr="000175A5">
        <w:rPr>
          <w:sz w:val="28"/>
          <w:szCs w:val="28"/>
        </w:rPr>
        <w:t>Найти закон распределения дискретной случайной величины, значит перечислить все ее возможные значения и рассчитать вероятности, с</w:t>
      </w:r>
      <w:r>
        <w:rPr>
          <w:sz w:val="28"/>
          <w:szCs w:val="28"/>
        </w:rPr>
        <w:t xml:space="preserve"> </w:t>
      </w:r>
      <w:r w:rsidRPr="000175A5">
        <w:rPr>
          <w:sz w:val="28"/>
          <w:szCs w:val="28"/>
        </w:rPr>
        <w:t>которыми она эти значения принимает.</w:t>
      </w:r>
      <w:r w:rsidRPr="005608C4">
        <w:rPr>
          <w:sz w:val="28"/>
          <w:szCs w:val="28"/>
        </w:rPr>
        <w:t xml:space="preserve"> </w:t>
      </w:r>
      <w:r w:rsidRPr="000175A5">
        <w:rPr>
          <w:sz w:val="28"/>
          <w:szCs w:val="28"/>
        </w:rPr>
        <w:t xml:space="preserve">Значения случайной величины M(XY)получаются путем </w:t>
      </w:r>
      <w:r>
        <w:rPr>
          <w:sz w:val="28"/>
          <w:szCs w:val="28"/>
        </w:rPr>
        <w:t xml:space="preserve">умножения </w:t>
      </w:r>
      <w:r w:rsidRPr="000175A5">
        <w:rPr>
          <w:sz w:val="28"/>
          <w:szCs w:val="28"/>
        </w:rPr>
        <w:t xml:space="preserve"> всех возможных </w:t>
      </w:r>
      <w:proofErr w:type="spellStart"/>
      <w:r w:rsidRPr="000175A5">
        <w:rPr>
          <w:sz w:val="28"/>
          <w:szCs w:val="28"/>
        </w:rPr>
        <w:t>попарных</w:t>
      </w:r>
      <w:proofErr w:type="spellEnd"/>
      <w:r w:rsidRPr="000175A5">
        <w:rPr>
          <w:sz w:val="28"/>
          <w:szCs w:val="28"/>
        </w:rPr>
        <w:t xml:space="preserve"> комбинаций значений случайных величин Х и Y.</w:t>
      </w:r>
    </w:p>
    <w:p w:rsidR="008C2B1D" w:rsidRDefault="008C2B1D" w:rsidP="008C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0=0   -1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2=-2    -1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3=-3</w:t>
      </w:r>
    </w:p>
    <w:p w:rsidR="008C2B1D" w:rsidRDefault="008C2B1D" w:rsidP="008C2B1D">
      <w:pPr>
        <w:tabs>
          <w:tab w:val="left" w:pos="1230"/>
          <w:tab w:val="left" w:pos="2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0=0</w:t>
      </w:r>
      <w:r>
        <w:rPr>
          <w:sz w:val="28"/>
          <w:szCs w:val="28"/>
        </w:rPr>
        <w:tab/>
        <w:t>0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2=0       0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3=0</w:t>
      </w:r>
    </w:p>
    <w:p w:rsidR="008C2B1D" w:rsidRDefault="008C2B1D" w:rsidP="008C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0=0    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2=2         1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3=3</w:t>
      </w:r>
    </w:p>
    <w:p w:rsidR="008C2B1D" w:rsidRDefault="008C2B1D" w:rsidP="008C2B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0175A5">
        <w:rPr>
          <w:sz w:val="28"/>
          <w:szCs w:val="28"/>
        </w:rPr>
        <w:t>M(XY)</w:t>
      </w:r>
      <w:r>
        <w:rPr>
          <w:sz w:val="28"/>
          <w:szCs w:val="28"/>
        </w:rPr>
        <w:t xml:space="preserve"> принимает следующие значения:-3</w:t>
      </w:r>
      <w:r w:rsidRPr="001C1DA1">
        <w:rPr>
          <w:sz w:val="28"/>
          <w:szCs w:val="28"/>
        </w:rPr>
        <w:t>,</w:t>
      </w:r>
      <w:r>
        <w:rPr>
          <w:sz w:val="28"/>
          <w:szCs w:val="28"/>
        </w:rPr>
        <w:t xml:space="preserve"> -2, 0, 2, 3</w:t>
      </w:r>
    </w:p>
    <w:p w:rsidR="008C2B1D" w:rsidRDefault="008C2B1D" w:rsidP="008C2B1D">
      <w:pPr>
        <w:spacing w:line="360" w:lineRule="auto"/>
        <w:rPr>
          <w:sz w:val="28"/>
          <w:szCs w:val="28"/>
        </w:rPr>
      </w:pPr>
      <w:r w:rsidRPr="000175A5">
        <w:rPr>
          <w:sz w:val="28"/>
          <w:szCs w:val="28"/>
        </w:rPr>
        <w:t>Найдем вероятности принятия величиной M(XY) этих значений.</w:t>
      </w:r>
    </w:p>
    <w:p w:rsidR="008C2B1D" w:rsidRDefault="008C2B1D" w:rsidP="008C2B1D">
      <w:pPr>
        <w:tabs>
          <w:tab w:val="left" w:pos="1230"/>
          <w:tab w:val="left" w:pos="2550"/>
        </w:tabs>
        <w:spacing w:line="360" w:lineRule="auto"/>
        <w:rPr>
          <w:sz w:val="28"/>
          <w:szCs w:val="28"/>
        </w:rPr>
      </w:pPr>
    </w:p>
    <w:p w:rsidR="008C2B1D" w:rsidRPr="00EA77D4" w:rsidRDefault="008C2B1D" w:rsidP="008C2B1D">
      <w:pPr>
        <w:spacing w:line="360" w:lineRule="auto"/>
        <w:ind w:firstLine="709"/>
        <w:jc w:val="both"/>
        <w:rPr>
          <w:sz w:val="28"/>
          <w:szCs w:val="28"/>
        </w:rPr>
      </w:pPr>
      <w:r w:rsidRPr="000175A5">
        <w:rPr>
          <w:sz w:val="28"/>
          <w:szCs w:val="28"/>
        </w:rPr>
        <w:t>Так как</w:t>
      </w:r>
      <w:r w:rsidRPr="00EC1A2D">
        <w:rPr>
          <w:sz w:val="28"/>
          <w:szCs w:val="28"/>
        </w:rPr>
        <w:t xml:space="preserve"> </w:t>
      </w:r>
      <w:r w:rsidRPr="000175A5">
        <w:rPr>
          <w:sz w:val="28"/>
          <w:szCs w:val="28"/>
        </w:rPr>
        <w:t xml:space="preserve">M(XY)  принимает значение </w:t>
      </w:r>
      <w:r w:rsidRPr="00EC1A2D">
        <w:rPr>
          <w:sz w:val="28"/>
          <w:szCs w:val="28"/>
        </w:rPr>
        <w:t>0</w:t>
      </w:r>
      <w:r w:rsidRPr="000175A5">
        <w:rPr>
          <w:sz w:val="28"/>
          <w:szCs w:val="28"/>
        </w:rPr>
        <w:t xml:space="preserve"> либо когда X=</w:t>
      </w:r>
      <w:r>
        <w:rPr>
          <w:sz w:val="28"/>
          <w:szCs w:val="28"/>
        </w:rPr>
        <w:t>-1</w:t>
      </w:r>
      <w:r w:rsidRPr="000175A5">
        <w:rPr>
          <w:sz w:val="28"/>
          <w:szCs w:val="28"/>
        </w:rPr>
        <w:t>, а Y=</w:t>
      </w:r>
      <w:r>
        <w:rPr>
          <w:sz w:val="28"/>
          <w:szCs w:val="28"/>
        </w:rPr>
        <w:t>0</w:t>
      </w:r>
      <w:r w:rsidRPr="000175A5">
        <w:rPr>
          <w:sz w:val="28"/>
          <w:szCs w:val="28"/>
        </w:rPr>
        <w:t>, либо когда X=</w:t>
      </w:r>
      <w:r w:rsidRPr="00EC1A2D">
        <w:rPr>
          <w:sz w:val="28"/>
          <w:szCs w:val="28"/>
        </w:rPr>
        <w:t>0</w:t>
      </w:r>
      <w:r w:rsidRPr="000175A5">
        <w:rPr>
          <w:sz w:val="28"/>
          <w:szCs w:val="28"/>
        </w:rPr>
        <w:t>, а Y=</w:t>
      </w:r>
      <w:r w:rsidRPr="00EC1A2D">
        <w:rPr>
          <w:sz w:val="28"/>
          <w:szCs w:val="28"/>
        </w:rPr>
        <w:t>0</w:t>
      </w:r>
      <w:r w:rsidRPr="000175A5">
        <w:rPr>
          <w:sz w:val="28"/>
          <w:szCs w:val="28"/>
        </w:rPr>
        <w:t>,</w:t>
      </w:r>
      <w:r w:rsidRPr="00EC1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=0, а </w:t>
      </w:r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 xml:space="preserve">=2 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=0,</w:t>
      </w:r>
      <w:r w:rsidRPr="00EC1A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>=</w:t>
      </w:r>
      <w:r>
        <w:rPr>
          <w:sz w:val="28"/>
          <w:szCs w:val="28"/>
        </w:rPr>
        <w:t xml:space="preserve">3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=1,</w:t>
      </w:r>
      <w:r w:rsidRPr="00EC1A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175A5">
        <w:rPr>
          <w:sz w:val="28"/>
          <w:szCs w:val="28"/>
        </w:rPr>
        <w:t xml:space="preserve"> причем одновременно это происходить не может, то событие M(XY)=</w:t>
      </w:r>
      <w:r>
        <w:rPr>
          <w:sz w:val="28"/>
          <w:szCs w:val="28"/>
        </w:rPr>
        <w:t>0</w:t>
      </w:r>
      <w:r w:rsidRPr="000175A5">
        <w:rPr>
          <w:sz w:val="28"/>
          <w:szCs w:val="28"/>
        </w:rPr>
        <w:t xml:space="preserve"> – является суммой несовместных событий </w:t>
      </w:r>
      <w:r>
        <w:rPr>
          <w:sz w:val="28"/>
          <w:szCs w:val="28"/>
        </w:rPr>
        <w:t>(</w:t>
      </w:r>
      <w:r w:rsidRPr="000175A5">
        <w:rPr>
          <w:sz w:val="28"/>
          <w:szCs w:val="28"/>
        </w:rPr>
        <w:t>X=</w:t>
      </w:r>
      <w:r>
        <w:rPr>
          <w:sz w:val="28"/>
          <w:szCs w:val="28"/>
        </w:rPr>
        <w:t>-1)(</w:t>
      </w:r>
      <w:r w:rsidRPr="000175A5">
        <w:rPr>
          <w:sz w:val="28"/>
          <w:szCs w:val="28"/>
        </w:rPr>
        <w:t>Y=</w:t>
      </w:r>
      <w:r>
        <w:rPr>
          <w:sz w:val="28"/>
          <w:szCs w:val="28"/>
        </w:rPr>
        <w:t>0),  (</w:t>
      </w:r>
      <w:r w:rsidRPr="000175A5">
        <w:rPr>
          <w:sz w:val="28"/>
          <w:szCs w:val="28"/>
        </w:rPr>
        <w:t>X=</w:t>
      </w:r>
      <w:r w:rsidRPr="00EC1A2D">
        <w:rPr>
          <w:sz w:val="28"/>
          <w:szCs w:val="28"/>
        </w:rPr>
        <w:t>0</w:t>
      </w:r>
      <w:r>
        <w:rPr>
          <w:sz w:val="28"/>
          <w:szCs w:val="28"/>
        </w:rPr>
        <w:t>)(</w:t>
      </w:r>
      <w:r w:rsidRPr="000175A5">
        <w:rPr>
          <w:sz w:val="28"/>
          <w:szCs w:val="28"/>
        </w:rPr>
        <w:t>Y=</w:t>
      </w:r>
      <w:r w:rsidRPr="00EC1A2D">
        <w:rPr>
          <w:sz w:val="28"/>
          <w:szCs w:val="28"/>
        </w:rPr>
        <w:t>0</w:t>
      </w:r>
      <w:r>
        <w:rPr>
          <w:sz w:val="28"/>
          <w:szCs w:val="28"/>
        </w:rPr>
        <w:t>),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=0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>=2</w:t>
      </w:r>
      <w:r>
        <w:rPr>
          <w:sz w:val="28"/>
          <w:szCs w:val="28"/>
        </w:rPr>
        <w:t>),</w:t>
      </w:r>
      <w:r w:rsidRPr="000731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=0)(</w:t>
      </w:r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>=</w:t>
      </w:r>
      <w:r>
        <w:rPr>
          <w:sz w:val="28"/>
          <w:szCs w:val="28"/>
        </w:rPr>
        <w:t>3), 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=1)(</w:t>
      </w:r>
      <w:r>
        <w:rPr>
          <w:sz w:val="28"/>
          <w:szCs w:val="28"/>
          <w:lang w:val="en-US"/>
        </w:rPr>
        <w:t>Y</w:t>
      </w:r>
      <w:r w:rsidRPr="00EC1A2D">
        <w:rPr>
          <w:sz w:val="28"/>
          <w:szCs w:val="28"/>
        </w:rPr>
        <w:t>=</w:t>
      </w:r>
      <w:r>
        <w:rPr>
          <w:sz w:val="28"/>
          <w:szCs w:val="28"/>
        </w:rPr>
        <w:t xml:space="preserve">0)  </w:t>
      </w:r>
      <w:r w:rsidRPr="000175A5">
        <w:rPr>
          <w:sz w:val="28"/>
          <w:szCs w:val="28"/>
        </w:rPr>
        <w:t>и его вероятность можно найти с помощью теоремы сложения вероятностей несовместных событий:</w:t>
      </w:r>
    </w:p>
    <w:p w:rsidR="008C2B1D" w:rsidRPr="000877DC" w:rsidRDefault="008C2B1D" w:rsidP="008C2B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Р</w:t>
      </w:r>
      <w:proofErr w:type="gramEnd"/>
      <w:r w:rsidRPr="00EA77D4">
        <w:rPr>
          <w:sz w:val="28"/>
          <w:szCs w:val="28"/>
          <w:lang w:val="en-US"/>
        </w:rPr>
        <w:t>(A+B)=</w:t>
      </w:r>
      <w:r>
        <w:rPr>
          <w:sz w:val="28"/>
          <w:szCs w:val="28"/>
        </w:rPr>
        <w:t>Р</w:t>
      </w:r>
      <w:r w:rsidRPr="00EA77D4">
        <w:rPr>
          <w:sz w:val="28"/>
          <w:szCs w:val="28"/>
          <w:lang w:val="en-US"/>
        </w:rPr>
        <w:t>(A)+</w:t>
      </w:r>
      <w:r>
        <w:rPr>
          <w:sz w:val="28"/>
          <w:szCs w:val="28"/>
        </w:rPr>
        <w:t>Р</w:t>
      </w:r>
      <w:r w:rsidRPr="00EA77D4">
        <w:rPr>
          <w:sz w:val="28"/>
          <w:szCs w:val="28"/>
          <w:lang w:val="en-US"/>
        </w:rPr>
        <w:t>(B)</w:t>
      </w:r>
    </w:p>
    <w:p w:rsidR="008C2B1D" w:rsidRDefault="008C2B1D" w:rsidP="008C2B1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P(XY=0)=P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X=-1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Y=0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X=0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Y=0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X=0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Y=2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X=0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Y=3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(X=1)(Y=0)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</m:oMath>
      <w:r>
        <w:rPr>
          <w:sz w:val="28"/>
          <w:szCs w:val="28"/>
          <w:lang w:val="en-US"/>
        </w:rPr>
        <w:t>=0,1*0,1+0,1*0,6</w:t>
      </w:r>
      <w:r w:rsidRPr="00DA45D0">
        <w:rPr>
          <w:sz w:val="28"/>
          <w:szCs w:val="28"/>
          <w:lang w:val="en-US"/>
        </w:rPr>
        <w:t>+0,6*0,3+0,6*0,6+0,2*0,1=0,01+0,06+0,18+0,36+0,02</w:t>
      </w:r>
      <w:r w:rsidRPr="001C1DA1">
        <w:rPr>
          <w:sz w:val="28"/>
          <w:szCs w:val="28"/>
          <w:lang w:val="en-US"/>
        </w:rPr>
        <w:t>=0,63=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3</w:t>
      </w:r>
    </w:p>
    <w:p w:rsidR="008C2B1D" w:rsidRDefault="008C2B1D" w:rsidP="008C2B1D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P(</w:t>
      </w:r>
      <w:proofErr w:type="gramEnd"/>
      <w:r>
        <w:rPr>
          <w:sz w:val="28"/>
          <w:szCs w:val="28"/>
          <w:lang w:val="en-US"/>
        </w:rPr>
        <w:t>XY=-2)=</w:t>
      </w:r>
      <w:r w:rsidRPr="00F703E5">
        <w:rPr>
          <w:sz w:val="28"/>
          <w:szCs w:val="28"/>
          <w:lang w:val="en-US"/>
        </w:rPr>
        <w:t xml:space="preserve"> P(X=</w:t>
      </w:r>
      <w:r>
        <w:rPr>
          <w:sz w:val="28"/>
          <w:szCs w:val="28"/>
          <w:lang w:val="en-US"/>
        </w:rPr>
        <w:t>-</w:t>
      </w:r>
      <w:r w:rsidRPr="00F703E5">
        <w:rPr>
          <w:sz w:val="28"/>
          <w:szCs w:val="28"/>
          <w:lang w:val="en-US"/>
        </w:rPr>
        <w:t>1)P(Y=2)</w:t>
      </w:r>
      <w:r>
        <w:rPr>
          <w:sz w:val="28"/>
          <w:szCs w:val="28"/>
          <w:lang w:val="en-US"/>
        </w:rPr>
        <w:t>=0,1*0,3=0,03=p</w:t>
      </w:r>
      <w:r>
        <w:rPr>
          <w:sz w:val="28"/>
          <w:szCs w:val="28"/>
          <w:vertAlign w:val="subscript"/>
          <w:lang w:val="en-US"/>
        </w:rPr>
        <w:t>2</w:t>
      </w:r>
    </w:p>
    <w:p w:rsidR="008C2B1D" w:rsidRDefault="008C2B1D" w:rsidP="008C2B1D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>XY=-3)=</w:t>
      </w:r>
      <w:r w:rsidRPr="00F703E5">
        <w:rPr>
          <w:sz w:val="28"/>
          <w:szCs w:val="28"/>
          <w:lang w:val="en-US"/>
        </w:rPr>
        <w:t xml:space="preserve"> P(X=</w:t>
      </w:r>
      <w:r>
        <w:rPr>
          <w:sz w:val="28"/>
          <w:szCs w:val="28"/>
          <w:lang w:val="en-US"/>
        </w:rPr>
        <w:t>-</w:t>
      </w:r>
      <w:r w:rsidRPr="00F703E5">
        <w:rPr>
          <w:sz w:val="28"/>
          <w:szCs w:val="28"/>
          <w:lang w:val="en-US"/>
        </w:rPr>
        <w:t>1)P(Y=</w:t>
      </w:r>
      <w:r>
        <w:rPr>
          <w:sz w:val="28"/>
          <w:szCs w:val="28"/>
          <w:lang w:val="en-US"/>
        </w:rPr>
        <w:t>3</w:t>
      </w:r>
      <w:r w:rsidRPr="00F703E5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=</w:t>
      </w:r>
      <w:r w:rsidRPr="00A73F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0,1*0,6=0,06=p</w:t>
      </w:r>
      <w:r>
        <w:rPr>
          <w:sz w:val="28"/>
          <w:szCs w:val="28"/>
          <w:vertAlign w:val="subscript"/>
          <w:lang w:val="en-US"/>
        </w:rPr>
        <w:t>1</w:t>
      </w:r>
    </w:p>
    <w:p w:rsidR="008C2B1D" w:rsidRPr="00A73F57" w:rsidRDefault="008C2B1D" w:rsidP="008C2B1D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>XY=2)=</w:t>
      </w:r>
      <w:r w:rsidRPr="00A73F57">
        <w:rPr>
          <w:sz w:val="28"/>
          <w:szCs w:val="28"/>
          <w:lang w:val="en-US"/>
        </w:rPr>
        <w:t xml:space="preserve"> P(X=1)P(Y=</w:t>
      </w:r>
      <w:r>
        <w:rPr>
          <w:sz w:val="28"/>
          <w:szCs w:val="28"/>
          <w:lang w:val="en-US"/>
        </w:rPr>
        <w:t>2</w:t>
      </w:r>
      <w:r w:rsidRPr="00A73F5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=0,2*0,3=0,06=p</w:t>
      </w:r>
      <w:r>
        <w:rPr>
          <w:sz w:val="28"/>
          <w:szCs w:val="28"/>
          <w:vertAlign w:val="subscript"/>
          <w:lang w:val="en-US"/>
        </w:rPr>
        <w:t>4</w:t>
      </w:r>
    </w:p>
    <w:p w:rsidR="008C2B1D" w:rsidRDefault="008C2B1D" w:rsidP="008C2B1D">
      <w:pPr>
        <w:tabs>
          <w:tab w:val="left" w:pos="1230"/>
          <w:tab w:val="left" w:pos="2550"/>
        </w:tabs>
        <w:spacing w:line="360" w:lineRule="auto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t>P(</w:t>
      </w:r>
      <w:proofErr w:type="gramEnd"/>
      <w:r>
        <w:rPr>
          <w:sz w:val="28"/>
          <w:szCs w:val="28"/>
          <w:lang w:val="en-US"/>
        </w:rPr>
        <w:t>XY=3)=</w:t>
      </w:r>
      <w:r w:rsidRPr="00A73F57">
        <w:rPr>
          <w:sz w:val="28"/>
          <w:szCs w:val="28"/>
          <w:lang w:val="en-US"/>
        </w:rPr>
        <w:t xml:space="preserve"> P(X=1)P(Y=</w:t>
      </w:r>
      <w:r>
        <w:rPr>
          <w:sz w:val="28"/>
          <w:szCs w:val="28"/>
          <w:lang w:val="en-US"/>
        </w:rPr>
        <w:t>3</w:t>
      </w:r>
      <w:r w:rsidRPr="00A73F5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=0,2*0,6=0,12=p</w:t>
      </w:r>
      <w:r>
        <w:rPr>
          <w:sz w:val="28"/>
          <w:szCs w:val="28"/>
          <w:vertAlign w:val="subscript"/>
          <w:lang w:val="en-US"/>
        </w:rPr>
        <w:t>5</w:t>
      </w:r>
    </w:p>
    <w:p w:rsidR="008C2B1D" w:rsidRDefault="008C2B1D" w:rsidP="008C2B1D">
      <w:pPr>
        <w:tabs>
          <w:tab w:val="left" w:pos="1230"/>
          <w:tab w:val="left" w:pos="2550"/>
        </w:tabs>
        <w:spacing w:line="360" w:lineRule="auto"/>
        <w:rPr>
          <w:sz w:val="28"/>
          <w:szCs w:val="28"/>
        </w:rPr>
      </w:pPr>
      <w:r w:rsidRPr="000175A5">
        <w:rPr>
          <w:sz w:val="28"/>
          <w:szCs w:val="28"/>
        </w:rPr>
        <w:t xml:space="preserve">Проверим выполнение условия нормировки: </w:t>
      </w:r>
    </w:p>
    <w:p w:rsidR="008C2B1D" w:rsidRDefault="008C2B1D" w:rsidP="008C2B1D">
      <w:pPr>
        <w:tabs>
          <w:tab w:val="left" w:pos="1230"/>
          <w:tab w:val="left" w:pos="2550"/>
        </w:tabs>
        <w:spacing w:line="360" w:lineRule="auto"/>
        <w:rPr>
          <w:sz w:val="28"/>
          <w:szCs w:val="28"/>
        </w:rPr>
      </w:pPr>
      <w:r w:rsidRPr="000175A5">
        <w:rPr>
          <w:position w:val="-32"/>
          <w:sz w:val="28"/>
          <w:szCs w:val="28"/>
        </w:rPr>
        <w:object w:dxaOrig="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9pt" o:ole="" fillcolor="window">
            <v:imagedata r:id="rId4" o:title=""/>
          </v:shape>
          <o:OLEObject Type="Embed" ProgID="Unknown" ShapeID="_x0000_i1025" DrawAspect="Content" ObjectID="_1399889388" r:id="rId5"/>
        </w:object>
      </w:r>
      <w:r w:rsidRPr="000175A5">
        <w:rPr>
          <w:sz w:val="28"/>
          <w:szCs w:val="28"/>
        </w:rPr>
        <w:t>=</w:t>
      </w:r>
      <w:r w:rsidRPr="00F703E5">
        <w:rPr>
          <w:sz w:val="28"/>
          <w:szCs w:val="28"/>
        </w:rPr>
        <w:t>0,63+0,03+0,06+0,06+0,12=0,90</w:t>
      </w:r>
    </w:p>
    <w:p w:rsidR="008C2B1D" w:rsidRPr="008C2B1D" w:rsidRDefault="008C2B1D" w:rsidP="00216199">
      <w:pPr>
        <w:spacing w:before="120" w:line="360" w:lineRule="auto"/>
        <w:jc w:val="both"/>
        <w:rPr>
          <w:sz w:val="28"/>
          <w:szCs w:val="28"/>
        </w:rPr>
      </w:pPr>
    </w:p>
    <w:p w:rsidR="00216199" w:rsidRPr="00F8699A" w:rsidRDefault="00216199" w:rsidP="00216199">
      <w:pPr>
        <w:spacing w:before="120" w:line="360" w:lineRule="auto"/>
        <w:jc w:val="both"/>
        <w:rPr>
          <w:b/>
          <w:color w:val="FF0000"/>
          <w:sz w:val="28"/>
          <w:szCs w:val="28"/>
        </w:rPr>
      </w:pPr>
    </w:p>
    <w:p w:rsidR="00216199" w:rsidRPr="00F8699A" w:rsidRDefault="00216199" w:rsidP="00216199">
      <w:pPr>
        <w:tabs>
          <w:tab w:val="left" w:pos="1230"/>
          <w:tab w:val="left" w:pos="2550"/>
        </w:tabs>
        <w:spacing w:line="360" w:lineRule="auto"/>
        <w:jc w:val="center"/>
        <w:rPr>
          <w:b/>
          <w:color w:val="FF0000"/>
          <w:sz w:val="28"/>
          <w:szCs w:val="28"/>
        </w:rPr>
      </w:pPr>
      <w:r w:rsidRPr="00F8699A">
        <w:rPr>
          <w:b/>
          <w:color w:val="FF0000"/>
          <w:sz w:val="28"/>
          <w:szCs w:val="28"/>
        </w:rPr>
        <w:t>Задача 2</w:t>
      </w:r>
    </w:p>
    <w:p w:rsidR="00216199" w:rsidRPr="00B729BB" w:rsidRDefault="00216199" w:rsidP="00216199">
      <w:pPr>
        <w:pStyle w:val="a3"/>
        <w:spacing w:line="360" w:lineRule="auto"/>
        <w:ind w:firstLine="539"/>
        <w:jc w:val="both"/>
        <w:rPr>
          <w:sz w:val="28"/>
          <w:szCs w:val="28"/>
        </w:rPr>
      </w:pPr>
      <w:r w:rsidRPr="00B729BB">
        <w:rPr>
          <w:sz w:val="28"/>
          <w:szCs w:val="28"/>
        </w:rPr>
        <w:t>В опытах наблюдалась неотрицательная случайная величина Х.</w:t>
      </w:r>
    </w:p>
    <w:p w:rsidR="00216199" w:rsidRPr="00B729BB" w:rsidRDefault="00216199" w:rsidP="00216199">
      <w:pPr>
        <w:pStyle w:val="a3"/>
        <w:spacing w:line="360" w:lineRule="auto"/>
        <w:ind w:firstLine="539"/>
        <w:jc w:val="both"/>
        <w:rPr>
          <w:sz w:val="28"/>
          <w:szCs w:val="28"/>
        </w:rPr>
      </w:pPr>
      <w:r w:rsidRPr="00B729BB">
        <w:rPr>
          <w:sz w:val="28"/>
          <w:szCs w:val="28"/>
        </w:rPr>
        <w:t>Ее упорядочение по величине значения и округление с точностью до 0,01 при</w:t>
      </w:r>
      <w:r>
        <w:rPr>
          <w:sz w:val="28"/>
          <w:szCs w:val="28"/>
        </w:rPr>
        <w:t xml:space="preserve"> n=50 опытов приведены в табл. 4</w:t>
      </w:r>
      <w:r w:rsidRPr="00B729BB">
        <w:rPr>
          <w:sz w:val="28"/>
          <w:szCs w:val="28"/>
        </w:rPr>
        <w:t>.</w:t>
      </w:r>
    </w:p>
    <w:p w:rsidR="00216199" w:rsidRPr="00957840" w:rsidRDefault="00216199" w:rsidP="00216199">
      <w:pPr>
        <w:tabs>
          <w:tab w:val="left" w:pos="1230"/>
          <w:tab w:val="left" w:pos="255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216199" w:rsidRPr="00B729BB" w:rsidTr="00C4713A"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0,00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0,01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0,04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0,17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0,18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0,22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0,22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0,25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0,25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0,29</w:t>
            </w:r>
          </w:p>
        </w:tc>
      </w:tr>
      <w:tr w:rsidR="00216199" w:rsidRPr="00B729BB" w:rsidTr="00C4713A"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0,42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0,46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0,47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0,47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0,56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0,59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0,67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0,68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0,70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0,72</w:t>
            </w:r>
          </w:p>
        </w:tc>
      </w:tr>
      <w:tr w:rsidR="00216199" w:rsidRPr="00B729BB" w:rsidTr="00C4713A"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0,76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0,78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0,83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0,85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0,87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0,93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1,01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1,01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1,02</w:t>
            </w:r>
          </w:p>
        </w:tc>
      </w:tr>
      <w:tr w:rsidR="00216199" w:rsidRPr="00B729BB" w:rsidTr="00C4713A"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1,02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1,32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1,34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1,37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1,47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1,50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1,53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1,54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1,59</w:t>
            </w:r>
          </w:p>
        </w:tc>
      </w:tr>
      <w:tr w:rsidR="00216199" w:rsidRPr="00B729BB" w:rsidTr="00C4713A"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1,71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1,90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2,10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2,35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2,46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2,46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2,50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2,73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3,07</w:t>
            </w:r>
          </w:p>
        </w:tc>
        <w:tc>
          <w:tcPr>
            <w:tcW w:w="798" w:type="dxa"/>
          </w:tcPr>
          <w:p w:rsidR="00216199" w:rsidRPr="00B729BB" w:rsidRDefault="00216199" w:rsidP="00C4713A">
            <w:pPr>
              <w:pStyle w:val="a3"/>
              <w:ind w:left="426" w:hanging="426"/>
              <w:jc w:val="both"/>
              <w:rPr>
                <w:sz w:val="28"/>
                <w:szCs w:val="28"/>
              </w:rPr>
            </w:pPr>
            <w:r w:rsidRPr="00B729BB">
              <w:rPr>
                <w:sz w:val="28"/>
                <w:szCs w:val="28"/>
              </w:rPr>
              <w:t>3,93</w:t>
            </w:r>
          </w:p>
        </w:tc>
      </w:tr>
    </w:tbl>
    <w:p w:rsidR="00216199" w:rsidRDefault="00216199" w:rsidP="00216199">
      <w:pPr>
        <w:tabs>
          <w:tab w:val="left" w:pos="1230"/>
          <w:tab w:val="left" w:pos="2550"/>
        </w:tabs>
        <w:spacing w:line="360" w:lineRule="auto"/>
        <w:rPr>
          <w:sz w:val="28"/>
          <w:szCs w:val="28"/>
        </w:rPr>
      </w:pPr>
    </w:p>
    <w:p w:rsidR="00216199" w:rsidRPr="00332C2E" w:rsidRDefault="00216199" w:rsidP="00216199">
      <w:pPr>
        <w:pStyle w:val="a3"/>
        <w:spacing w:before="120" w:line="360" w:lineRule="auto"/>
        <w:ind w:firstLine="539"/>
        <w:jc w:val="both"/>
        <w:rPr>
          <w:sz w:val="28"/>
          <w:szCs w:val="28"/>
        </w:rPr>
      </w:pPr>
      <w:r w:rsidRPr="00B729BB">
        <w:rPr>
          <w:sz w:val="28"/>
          <w:szCs w:val="28"/>
        </w:rPr>
        <w:t>Сгруппировать выборку с длиной интервала 0,4 и построить функцию распределения</w:t>
      </w:r>
    </w:p>
    <w:p w:rsidR="00216199" w:rsidRDefault="00216199" w:rsidP="00216199"/>
    <w:sectPr w:rsidR="00216199" w:rsidSect="0061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99"/>
    <w:rsid w:val="00216199"/>
    <w:rsid w:val="00613B94"/>
    <w:rsid w:val="006B6D60"/>
    <w:rsid w:val="008C2B1D"/>
    <w:rsid w:val="00F8699A"/>
    <w:rsid w:val="00FB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199"/>
    <w:pPr>
      <w:widowControl w:val="0"/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216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1800</Characters>
  <Application>Microsoft Office Word</Application>
  <DocSecurity>0</DocSecurity>
  <Lines>15</Lines>
  <Paragraphs>4</Paragraphs>
  <ScaleCrop>false</ScaleCrop>
  <Company>CtrlSoft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4</cp:revision>
  <dcterms:created xsi:type="dcterms:W3CDTF">2012-05-30T09:32:00Z</dcterms:created>
  <dcterms:modified xsi:type="dcterms:W3CDTF">2012-05-30T09:23:00Z</dcterms:modified>
</cp:coreProperties>
</file>