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A24" w:rsidRPr="005F12A6" w:rsidRDefault="00610A24" w:rsidP="00610A24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F12A6">
        <w:rPr>
          <w:sz w:val="28"/>
          <w:szCs w:val="28"/>
        </w:rPr>
        <w:t xml:space="preserve">) Рассматриваются два числа </w:t>
      </w:r>
      <w:r w:rsidRPr="005F12A6">
        <w:rPr>
          <w:position w:val="-6"/>
          <w:sz w:val="28"/>
          <w:szCs w:val="28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4.25pt" o:ole="">
            <v:imagedata r:id="rId4" o:title=""/>
          </v:shape>
          <o:OLEObject Type="Embed" ProgID="Equation.3" ShapeID="_x0000_i1025" DrawAspect="Content" ObjectID="_1399568131" r:id="rId5"/>
        </w:object>
      </w:r>
      <w:r w:rsidRPr="005F12A6">
        <w:rPr>
          <w:sz w:val="28"/>
          <w:szCs w:val="28"/>
        </w:rPr>
        <w:t xml:space="preserve"> и </w:t>
      </w:r>
      <w:r w:rsidRPr="005F12A6">
        <w:rPr>
          <w:position w:val="-10"/>
          <w:sz w:val="28"/>
          <w:szCs w:val="28"/>
        </w:rPr>
        <w:object w:dxaOrig="220" w:dyaOrig="260">
          <v:shape id="_x0000_i1026" type="#_x0000_t75" style="width:14.25pt;height:17.25pt" o:ole="">
            <v:imagedata r:id="rId6" o:title=""/>
          </v:shape>
          <o:OLEObject Type="Embed" ProgID="Equation.3" ShapeID="_x0000_i1026" DrawAspect="Content" ObjectID="_1399568132" r:id="rId7"/>
        </w:object>
      </w:r>
      <w:r w:rsidRPr="005F12A6">
        <w:rPr>
          <w:sz w:val="28"/>
          <w:szCs w:val="28"/>
        </w:rPr>
        <w:t xml:space="preserve">, удовлетворяющие условию </w:t>
      </w:r>
      <w:r w:rsidRPr="005F12A6">
        <w:rPr>
          <w:position w:val="-10"/>
          <w:sz w:val="28"/>
          <w:szCs w:val="28"/>
        </w:rPr>
        <w:object w:dxaOrig="1100" w:dyaOrig="360">
          <v:shape id="_x0000_i1027" type="#_x0000_t75" style="width:71.25pt;height:24pt" o:ole="">
            <v:imagedata r:id="rId8" o:title=""/>
          </v:shape>
          <o:OLEObject Type="Embed" ProgID="Equation.3" ShapeID="_x0000_i1027" DrawAspect="Content" ObjectID="_1399568133" r:id="rId9"/>
        </w:object>
      </w:r>
      <w:r w:rsidRPr="005F12A6">
        <w:rPr>
          <w:sz w:val="28"/>
          <w:szCs w:val="28"/>
        </w:rPr>
        <w:t>. Найти вероятность того, что для наудачу выбранной из этого множества п</w:t>
      </w:r>
      <w:r w:rsidRPr="005F12A6">
        <w:rPr>
          <w:sz w:val="28"/>
          <w:szCs w:val="28"/>
        </w:rPr>
        <w:t>а</w:t>
      </w:r>
      <w:r w:rsidRPr="005F12A6">
        <w:rPr>
          <w:sz w:val="28"/>
          <w:szCs w:val="28"/>
        </w:rPr>
        <w:t xml:space="preserve">ры чисел выполняется условие </w:t>
      </w:r>
      <w:r w:rsidRPr="005F12A6">
        <w:rPr>
          <w:position w:val="-10"/>
          <w:sz w:val="28"/>
          <w:szCs w:val="28"/>
        </w:rPr>
        <w:object w:dxaOrig="880" w:dyaOrig="320">
          <v:shape id="_x0000_i1028" type="#_x0000_t75" style="width:57pt;height:21pt" o:ole="">
            <v:imagedata r:id="rId10" o:title=""/>
          </v:shape>
          <o:OLEObject Type="Embed" ProgID="Equation.3" ShapeID="_x0000_i1028" DrawAspect="Content" ObjectID="_1399568134" r:id="rId11"/>
        </w:object>
      </w:r>
      <w:r w:rsidRPr="005F12A6">
        <w:rPr>
          <w:sz w:val="28"/>
          <w:szCs w:val="28"/>
        </w:rPr>
        <w:t>.</w:t>
      </w:r>
    </w:p>
    <w:p w:rsidR="00610A24" w:rsidRPr="00610A24" w:rsidRDefault="00610A24" w:rsidP="00610A24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F12A6">
        <w:rPr>
          <w:sz w:val="28"/>
          <w:szCs w:val="28"/>
        </w:rPr>
        <w:t>) В урне содержится 3 белых, 8 черных и 8 красных шаров. Шары выбир</w:t>
      </w:r>
      <w:r w:rsidRPr="005F12A6">
        <w:rPr>
          <w:sz w:val="28"/>
          <w:szCs w:val="28"/>
        </w:rPr>
        <w:t>а</w:t>
      </w:r>
      <w:r w:rsidRPr="005F12A6">
        <w:rPr>
          <w:sz w:val="28"/>
          <w:szCs w:val="28"/>
        </w:rPr>
        <w:t>ются наугад, причем белый или черный шар в урну не возвращается, а извлеченный из урны красный шар после проверки его цвета укладывается н</w:t>
      </w:r>
      <w:r w:rsidRPr="005F12A6">
        <w:rPr>
          <w:sz w:val="28"/>
          <w:szCs w:val="28"/>
        </w:rPr>
        <w:t>а</w:t>
      </w:r>
      <w:r w:rsidRPr="005F12A6">
        <w:rPr>
          <w:sz w:val="28"/>
          <w:szCs w:val="28"/>
        </w:rPr>
        <w:t>зад в урну. Найти вероятность того, что два последовательно вынутых шара будут разных цв</w:t>
      </w:r>
      <w:r w:rsidRPr="005F12A6">
        <w:rPr>
          <w:sz w:val="28"/>
          <w:szCs w:val="28"/>
        </w:rPr>
        <w:t>е</w:t>
      </w:r>
      <w:r w:rsidRPr="005F12A6">
        <w:rPr>
          <w:sz w:val="28"/>
          <w:szCs w:val="28"/>
        </w:rPr>
        <w:t>тов.</w:t>
      </w:r>
    </w:p>
    <w:p w:rsidR="00610A24" w:rsidRPr="005F12A6" w:rsidRDefault="00610A24" w:rsidP="00610A24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F12A6">
        <w:rPr>
          <w:sz w:val="28"/>
          <w:szCs w:val="28"/>
        </w:rPr>
        <w:t xml:space="preserve">) По каналу связи передается одна из трех последовательностей букв: </w:t>
      </w:r>
      <w:r w:rsidRPr="005F12A6">
        <w:rPr>
          <w:position w:val="-4"/>
          <w:sz w:val="28"/>
          <w:szCs w:val="28"/>
        </w:rPr>
        <w:object w:dxaOrig="760" w:dyaOrig="260">
          <v:shape id="_x0000_i1029" type="#_x0000_t75" style="width:49.5pt;height:16.5pt" o:ole="">
            <v:imagedata r:id="rId12" o:title=""/>
          </v:shape>
          <o:OLEObject Type="Embed" ProgID="Equation.3" ShapeID="_x0000_i1029" DrawAspect="Content" ObjectID="_1399568135" r:id="rId13"/>
        </w:object>
      </w:r>
      <w:r w:rsidRPr="005F12A6">
        <w:rPr>
          <w:sz w:val="28"/>
          <w:szCs w:val="28"/>
        </w:rPr>
        <w:t xml:space="preserve">, </w:t>
      </w:r>
      <w:r w:rsidRPr="005F12A6">
        <w:rPr>
          <w:position w:val="-4"/>
          <w:sz w:val="28"/>
          <w:szCs w:val="28"/>
        </w:rPr>
        <w:object w:dxaOrig="700" w:dyaOrig="260">
          <v:shape id="_x0000_i1030" type="#_x0000_t75" style="width:45.75pt;height:16.5pt" o:ole="">
            <v:imagedata r:id="rId14" o:title=""/>
          </v:shape>
          <o:OLEObject Type="Embed" ProgID="Equation.3" ShapeID="_x0000_i1030" DrawAspect="Content" ObjectID="_1399568136" r:id="rId15"/>
        </w:object>
      </w:r>
      <w:r w:rsidRPr="005F12A6">
        <w:rPr>
          <w:sz w:val="28"/>
          <w:szCs w:val="28"/>
        </w:rPr>
        <w:t xml:space="preserve">или </w:t>
      </w:r>
      <w:r w:rsidRPr="005F12A6">
        <w:rPr>
          <w:position w:val="-6"/>
          <w:sz w:val="28"/>
          <w:szCs w:val="28"/>
        </w:rPr>
        <w:object w:dxaOrig="720" w:dyaOrig="279">
          <v:shape id="_x0000_i1031" type="#_x0000_t75" style="width:46.5pt;height:18pt" o:ole="">
            <v:imagedata r:id="rId16" o:title=""/>
          </v:shape>
          <o:OLEObject Type="Embed" ProgID="Equation.3" ShapeID="_x0000_i1031" DrawAspect="Content" ObjectID="_1399568137" r:id="rId17"/>
        </w:object>
      </w:r>
      <w:r w:rsidRPr="005F12A6">
        <w:rPr>
          <w:sz w:val="28"/>
          <w:szCs w:val="28"/>
        </w:rPr>
        <w:t>, вероятности которых равны соответстве</w:t>
      </w:r>
      <w:r w:rsidRPr="005F12A6">
        <w:rPr>
          <w:sz w:val="28"/>
          <w:szCs w:val="28"/>
        </w:rPr>
        <w:t>н</w:t>
      </w:r>
      <w:r w:rsidRPr="005F12A6">
        <w:rPr>
          <w:sz w:val="28"/>
          <w:szCs w:val="28"/>
        </w:rPr>
        <w:t xml:space="preserve">но 0,3, 0,4 и 0,3. </w:t>
      </w:r>
      <w:proofErr w:type="gramStart"/>
      <w:r w:rsidRPr="005F12A6">
        <w:rPr>
          <w:sz w:val="28"/>
          <w:szCs w:val="28"/>
        </w:rPr>
        <w:t>Буква принимается правильно с вероятностью 0,6; вероятность ее приема за другую — 0,2 и 0,2 (буквы искажаются независимо друг от друга).</w:t>
      </w:r>
      <w:proofErr w:type="gramEnd"/>
      <w:r w:rsidRPr="005F12A6">
        <w:rPr>
          <w:sz w:val="28"/>
          <w:szCs w:val="28"/>
        </w:rPr>
        <w:t xml:space="preserve"> Найти вероятность того, что передано </w:t>
      </w:r>
      <w:r w:rsidRPr="005F12A6">
        <w:rPr>
          <w:position w:val="-4"/>
          <w:sz w:val="28"/>
          <w:szCs w:val="28"/>
        </w:rPr>
        <w:object w:dxaOrig="760" w:dyaOrig="260">
          <v:shape id="_x0000_i1032" type="#_x0000_t75" style="width:49.5pt;height:16.5pt" o:ole="">
            <v:imagedata r:id="rId18" o:title=""/>
          </v:shape>
          <o:OLEObject Type="Embed" ProgID="Equation.3" ShapeID="_x0000_i1032" DrawAspect="Content" ObjectID="_1399568138" r:id="rId19"/>
        </w:object>
      </w:r>
      <w:r w:rsidRPr="005F12A6">
        <w:rPr>
          <w:sz w:val="28"/>
          <w:szCs w:val="28"/>
        </w:rPr>
        <w:t>, если получ</w:t>
      </w:r>
      <w:r w:rsidRPr="005F12A6">
        <w:rPr>
          <w:sz w:val="28"/>
          <w:szCs w:val="28"/>
        </w:rPr>
        <w:t>е</w:t>
      </w:r>
      <w:r w:rsidRPr="005F12A6">
        <w:rPr>
          <w:sz w:val="28"/>
          <w:szCs w:val="28"/>
        </w:rPr>
        <w:t xml:space="preserve">но </w:t>
      </w:r>
      <w:r w:rsidRPr="005F12A6">
        <w:rPr>
          <w:position w:val="-6"/>
          <w:sz w:val="28"/>
          <w:szCs w:val="28"/>
        </w:rPr>
        <w:object w:dxaOrig="740" w:dyaOrig="279">
          <v:shape id="_x0000_i1033" type="#_x0000_t75" style="width:48pt;height:18pt" o:ole="">
            <v:imagedata r:id="rId20" o:title=""/>
          </v:shape>
          <o:OLEObject Type="Embed" ProgID="Equation.3" ShapeID="_x0000_i1033" DrawAspect="Content" ObjectID="_1399568139" r:id="rId21"/>
        </w:object>
      </w:r>
      <w:r w:rsidRPr="005F12A6">
        <w:rPr>
          <w:sz w:val="28"/>
          <w:szCs w:val="28"/>
        </w:rPr>
        <w:t>.</w:t>
      </w:r>
    </w:p>
    <w:p w:rsidR="00610A24" w:rsidRPr="00610A24" w:rsidRDefault="00610A24" w:rsidP="00610A24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F12A6">
        <w:rPr>
          <w:sz w:val="28"/>
          <w:szCs w:val="28"/>
        </w:rPr>
        <w:t>) Завод изготовляет изделия, каждое из которых должно подвергаться чет</w:t>
      </w:r>
      <w:r w:rsidRPr="005F12A6">
        <w:rPr>
          <w:sz w:val="28"/>
          <w:szCs w:val="28"/>
        </w:rPr>
        <w:t>ы</w:t>
      </w:r>
      <w:r w:rsidRPr="005F12A6">
        <w:rPr>
          <w:sz w:val="28"/>
          <w:szCs w:val="28"/>
        </w:rPr>
        <w:t>рем видам испытаний. Первое испытание изделие проходит благополучно с вероятностью 0,9; второе — с вероятностью 0,95; третье — с вероятн</w:t>
      </w:r>
      <w:r w:rsidRPr="005F12A6">
        <w:rPr>
          <w:sz w:val="28"/>
          <w:szCs w:val="28"/>
        </w:rPr>
        <w:t>о</w:t>
      </w:r>
      <w:r w:rsidRPr="005F12A6">
        <w:rPr>
          <w:sz w:val="28"/>
          <w:szCs w:val="28"/>
        </w:rPr>
        <w:t xml:space="preserve">стью </w:t>
      </w:r>
      <w:r w:rsidRPr="005F12A6">
        <w:rPr>
          <w:sz w:val="28"/>
          <w:szCs w:val="28"/>
          <w:lang w:val="en-US"/>
        </w:rPr>
        <w:t>0,8</w:t>
      </w:r>
      <w:r w:rsidRPr="005F12A6">
        <w:rPr>
          <w:sz w:val="28"/>
          <w:szCs w:val="28"/>
        </w:rPr>
        <w:t xml:space="preserve"> и четвертое — с вероятностью </w:t>
      </w:r>
      <w:r w:rsidRPr="005F12A6">
        <w:rPr>
          <w:sz w:val="28"/>
          <w:szCs w:val="28"/>
          <w:lang w:val="en-US"/>
        </w:rPr>
        <w:t>0,85</w:t>
      </w:r>
      <w:r w:rsidRPr="005F12A6">
        <w:rPr>
          <w:sz w:val="28"/>
          <w:szCs w:val="28"/>
        </w:rPr>
        <w:t>.  Найти вероятность того, что изделие про</w:t>
      </w:r>
      <w:r w:rsidRPr="005F12A6">
        <w:rPr>
          <w:sz w:val="28"/>
          <w:szCs w:val="28"/>
        </w:rPr>
        <w:t>й</w:t>
      </w:r>
      <w:r w:rsidRPr="005F12A6">
        <w:rPr>
          <w:sz w:val="28"/>
          <w:szCs w:val="28"/>
        </w:rPr>
        <w:t>дет благополучно ровно два испытания из четырех.</w:t>
      </w:r>
    </w:p>
    <w:p w:rsidR="00610A24" w:rsidRPr="005F12A6" w:rsidRDefault="00610A24" w:rsidP="00610A24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F12A6">
        <w:rPr>
          <w:sz w:val="28"/>
          <w:szCs w:val="28"/>
        </w:rPr>
        <w:t>) Устройство состоит из 4 независимо работающих элементов. Вероя</w:t>
      </w:r>
      <w:r w:rsidRPr="005F12A6">
        <w:rPr>
          <w:sz w:val="28"/>
          <w:szCs w:val="28"/>
        </w:rPr>
        <w:t>т</w:t>
      </w:r>
      <w:r w:rsidRPr="005F12A6">
        <w:rPr>
          <w:sz w:val="28"/>
          <w:szCs w:val="28"/>
        </w:rPr>
        <w:t>ность отказа каждого элемента в одном опыте равна 0,2. Найти закон распр</w:t>
      </w:r>
      <w:r w:rsidRPr="005F12A6">
        <w:rPr>
          <w:sz w:val="28"/>
          <w:szCs w:val="28"/>
        </w:rPr>
        <w:t>е</w:t>
      </w:r>
      <w:r w:rsidRPr="005F12A6">
        <w:rPr>
          <w:sz w:val="28"/>
          <w:szCs w:val="28"/>
        </w:rPr>
        <w:t>деления и дисперсию случайного числа отказавших элементов в одном оп</w:t>
      </w:r>
      <w:r w:rsidRPr="005F12A6">
        <w:rPr>
          <w:sz w:val="28"/>
          <w:szCs w:val="28"/>
        </w:rPr>
        <w:t>ы</w:t>
      </w:r>
      <w:r w:rsidRPr="005F12A6">
        <w:rPr>
          <w:sz w:val="28"/>
          <w:szCs w:val="28"/>
        </w:rPr>
        <w:t>те.</w:t>
      </w:r>
    </w:p>
    <w:p w:rsidR="00610A24" w:rsidRPr="005F12A6" w:rsidRDefault="00610A24" w:rsidP="00610A24">
      <w:pPr>
        <w:spacing w:before="240"/>
        <w:jc w:val="both"/>
        <w:rPr>
          <w:i/>
          <w:sz w:val="28"/>
          <w:szCs w:val="28"/>
        </w:rPr>
      </w:pPr>
      <w:r>
        <w:rPr>
          <w:sz w:val="28"/>
          <w:szCs w:val="28"/>
        </w:rPr>
        <w:t>6</w:t>
      </w:r>
      <w:r w:rsidRPr="005F12A6">
        <w:rPr>
          <w:sz w:val="28"/>
          <w:szCs w:val="28"/>
        </w:rPr>
        <w:t xml:space="preserve">) Плотность вероятности непрерывной случайной величины </w:t>
      </w:r>
      <w:r w:rsidRPr="005F12A6">
        <w:rPr>
          <w:position w:val="-4"/>
          <w:sz w:val="28"/>
          <w:szCs w:val="28"/>
        </w:rPr>
        <w:object w:dxaOrig="279" w:dyaOrig="260">
          <v:shape id="_x0000_i1034" type="#_x0000_t75" style="width:18pt;height:16.5pt" o:ole="">
            <v:imagedata r:id="rId22" o:title=""/>
          </v:shape>
          <o:OLEObject Type="Embed" ProgID="Equation.3" ShapeID="_x0000_i1034" DrawAspect="Content" ObjectID="_1399568140" r:id="rId23"/>
        </w:object>
      </w:r>
      <w:r w:rsidRPr="005F12A6">
        <w:rPr>
          <w:sz w:val="28"/>
          <w:szCs w:val="28"/>
        </w:rPr>
        <w:t xml:space="preserve"> имеет вид:</w:t>
      </w:r>
    </w:p>
    <w:p w:rsidR="00610A24" w:rsidRPr="005F12A6" w:rsidRDefault="00610A24" w:rsidP="00610A24">
      <w:pPr>
        <w:spacing w:before="240"/>
        <w:jc w:val="center"/>
        <w:rPr>
          <w:sz w:val="28"/>
          <w:szCs w:val="28"/>
          <w:lang w:val="en-US"/>
        </w:rPr>
      </w:pPr>
      <w:r w:rsidRPr="005F12A6">
        <w:rPr>
          <w:position w:val="-46"/>
          <w:sz w:val="28"/>
          <w:szCs w:val="28"/>
        </w:rPr>
        <w:object w:dxaOrig="3400" w:dyaOrig="1040">
          <v:shape id="_x0000_i1035" type="#_x0000_t75" style="width:222pt;height:67.5pt" o:ole="">
            <v:imagedata r:id="rId24" o:title=""/>
          </v:shape>
          <o:OLEObject Type="Embed" ProgID="Equation.3" ShapeID="_x0000_i1035" DrawAspect="Content" ObjectID="_1399568141" r:id="rId25"/>
        </w:object>
      </w:r>
    </w:p>
    <w:p w:rsidR="00610A24" w:rsidRPr="005F12A6" w:rsidRDefault="00610A24" w:rsidP="00610A24">
      <w:pPr>
        <w:spacing w:before="240"/>
        <w:jc w:val="both"/>
        <w:rPr>
          <w:sz w:val="28"/>
          <w:szCs w:val="28"/>
        </w:rPr>
      </w:pPr>
      <w:r w:rsidRPr="005F12A6">
        <w:rPr>
          <w:sz w:val="28"/>
          <w:szCs w:val="28"/>
        </w:rPr>
        <w:t xml:space="preserve">а) Найти значение параметра </w:t>
      </w:r>
      <w:r w:rsidRPr="005F12A6">
        <w:rPr>
          <w:position w:val="-6"/>
          <w:sz w:val="28"/>
          <w:szCs w:val="28"/>
        </w:rPr>
        <w:object w:dxaOrig="200" w:dyaOrig="220">
          <v:shape id="_x0000_i1036" type="#_x0000_t75" style="width:12.75pt;height:14.25pt" o:ole="">
            <v:imagedata r:id="rId26" o:title=""/>
          </v:shape>
          <o:OLEObject Type="Embed" ProgID="Equation.3" ShapeID="_x0000_i1036" DrawAspect="Content" ObjectID="_1399568142" r:id="rId27"/>
        </w:object>
      </w:r>
      <w:r w:rsidRPr="005F12A6">
        <w:rPr>
          <w:sz w:val="28"/>
          <w:szCs w:val="28"/>
        </w:rPr>
        <w:t>.  б) Построить график функции распредел</w:t>
      </w:r>
      <w:r w:rsidRPr="005F12A6">
        <w:rPr>
          <w:sz w:val="28"/>
          <w:szCs w:val="28"/>
        </w:rPr>
        <w:t>е</w:t>
      </w:r>
      <w:r w:rsidRPr="005F12A6">
        <w:rPr>
          <w:sz w:val="28"/>
          <w:szCs w:val="28"/>
        </w:rPr>
        <w:t xml:space="preserve">ния </w:t>
      </w:r>
      <w:r w:rsidRPr="005F12A6">
        <w:rPr>
          <w:position w:val="-10"/>
          <w:sz w:val="28"/>
          <w:szCs w:val="28"/>
        </w:rPr>
        <w:object w:dxaOrig="540" w:dyaOrig="320">
          <v:shape id="_x0000_i1037" type="#_x0000_t75" style="width:35.25pt;height:21pt" o:ole="">
            <v:imagedata r:id="rId28" o:title=""/>
          </v:shape>
          <o:OLEObject Type="Embed" ProgID="Equation.3" ShapeID="_x0000_i1037" DrawAspect="Content" ObjectID="_1399568143" r:id="rId29"/>
        </w:object>
      </w:r>
      <w:r w:rsidRPr="005F12A6">
        <w:rPr>
          <w:sz w:val="28"/>
          <w:szCs w:val="28"/>
        </w:rPr>
        <w:t xml:space="preserve">.  в) Найти </w:t>
      </w:r>
      <w:r w:rsidRPr="005F12A6">
        <w:rPr>
          <w:position w:val="-10"/>
          <w:sz w:val="28"/>
          <w:szCs w:val="28"/>
        </w:rPr>
        <w:object w:dxaOrig="700" w:dyaOrig="320">
          <v:shape id="_x0000_i1038" type="#_x0000_t75" style="width:45.75pt;height:21pt" o:ole="">
            <v:imagedata r:id="rId30" o:title=""/>
          </v:shape>
          <o:OLEObject Type="Embed" ProgID="Equation.3" ShapeID="_x0000_i1038" DrawAspect="Content" ObjectID="_1399568144" r:id="rId31"/>
        </w:object>
      </w:r>
      <w:r w:rsidRPr="005F12A6">
        <w:rPr>
          <w:sz w:val="28"/>
          <w:szCs w:val="28"/>
        </w:rPr>
        <w:t xml:space="preserve">, </w:t>
      </w:r>
      <w:r w:rsidRPr="005F12A6">
        <w:rPr>
          <w:position w:val="-10"/>
          <w:sz w:val="28"/>
          <w:szCs w:val="28"/>
        </w:rPr>
        <w:object w:dxaOrig="639" w:dyaOrig="320">
          <v:shape id="_x0000_i1039" type="#_x0000_t75" style="width:42pt;height:21pt" o:ole="">
            <v:imagedata r:id="rId32" o:title=""/>
          </v:shape>
          <o:OLEObject Type="Embed" ProgID="Equation.3" ShapeID="_x0000_i1039" DrawAspect="Content" ObjectID="_1399568145" r:id="rId33"/>
        </w:object>
      </w:r>
      <w:r w:rsidRPr="005F12A6">
        <w:rPr>
          <w:sz w:val="28"/>
          <w:szCs w:val="28"/>
        </w:rPr>
        <w:t xml:space="preserve"> и </w:t>
      </w:r>
      <w:r w:rsidRPr="005F12A6">
        <w:rPr>
          <w:position w:val="-10"/>
          <w:sz w:val="28"/>
          <w:szCs w:val="28"/>
        </w:rPr>
        <w:object w:dxaOrig="620" w:dyaOrig="320">
          <v:shape id="_x0000_i1040" type="#_x0000_t75" style="width:40.5pt;height:21pt" o:ole="">
            <v:imagedata r:id="rId34" o:title=""/>
          </v:shape>
          <o:OLEObject Type="Embed" ProgID="Equation.3" ShapeID="_x0000_i1040" DrawAspect="Content" ObjectID="_1399568146" r:id="rId35"/>
        </w:object>
      </w:r>
      <w:r w:rsidRPr="005F12A6">
        <w:rPr>
          <w:sz w:val="28"/>
          <w:szCs w:val="28"/>
        </w:rPr>
        <w:t xml:space="preserve">.  г) Найти вероятность того, что случайная величина </w:t>
      </w:r>
      <w:r w:rsidRPr="005F12A6">
        <w:rPr>
          <w:position w:val="-4"/>
          <w:sz w:val="28"/>
          <w:szCs w:val="28"/>
        </w:rPr>
        <w:object w:dxaOrig="279" w:dyaOrig="260">
          <v:shape id="_x0000_i1041" type="#_x0000_t75" style="width:18pt;height:16.5pt" o:ole="">
            <v:imagedata r:id="rId22" o:title=""/>
          </v:shape>
          <o:OLEObject Type="Embed" ProgID="Equation.3" ShapeID="_x0000_i1041" DrawAspect="Content" ObjectID="_1399568147" r:id="rId36"/>
        </w:object>
      </w:r>
      <w:r w:rsidRPr="005F12A6">
        <w:rPr>
          <w:sz w:val="28"/>
          <w:szCs w:val="28"/>
        </w:rPr>
        <w:t xml:space="preserve"> примет значения из интерв</w:t>
      </w:r>
      <w:r w:rsidRPr="005F12A6">
        <w:rPr>
          <w:sz w:val="28"/>
          <w:szCs w:val="28"/>
        </w:rPr>
        <w:t>а</w:t>
      </w:r>
      <w:r w:rsidRPr="005F12A6">
        <w:rPr>
          <w:sz w:val="28"/>
          <w:szCs w:val="28"/>
        </w:rPr>
        <w:t>ла (0,1; 0,9).</w:t>
      </w:r>
    </w:p>
    <w:p w:rsidR="00610A24" w:rsidRPr="005F12A6" w:rsidRDefault="00610A24" w:rsidP="00610A24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F12A6">
        <w:rPr>
          <w:sz w:val="28"/>
          <w:szCs w:val="28"/>
        </w:rPr>
        <w:t xml:space="preserve">) Средняя температура </w:t>
      </w:r>
      <w:r w:rsidRPr="005F12A6">
        <w:rPr>
          <w:position w:val="-4"/>
          <w:sz w:val="28"/>
          <w:szCs w:val="28"/>
        </w:rPr>
        <w:object w:dxaOrig="220" w:dyaOrig="260">
          <v:shape id="_x0000_i1042" type="#_x0000_t75" style="width:14.25pt;height:17.25pt" o:ole="">
            <v:imagedata r:id="rId37" o:title=""/>
          </v:shape>
          <o:OLEObject Type="Embed" ProgID="Equation.3" ShapeID="_x0000_i1042" DrawAspect="Content" ObjectID="_1399568148" r:id="rId38"/>
        </w:object>
      </w:r>
      <w:r w:rsidRPr="005F12A6">
        <w:rPr>
          <w:sz w:val="28"/>
          <w:szCs w:val="28"/>
        </w:rPr>
        <w:t xml:space="preserve"> в холодильной камере равна 5°</w:t>
      </w:r>
      <w:r w:rsidRPr="005F12A6">
        <w:rPr>
          <w:sz w:val="28"/>
          <w:szCs w:val="28"/>
          <w:lang w:val="en-US"/>
        </w:rPr>
        <w:t>C</w:t>
      </w:r>
      <w:r w:rsidRPr="005F12A6">
        <w:rPr>
          <w:sz w:val="28"/>
          <w:szCs w:val="28"/>
        </w:rPr>
        <w:t xml:space="preserve">, а ее среднее </w:t>
      </w:r>
      <w:proofErr w:type="spellStart"/>
      <w:r w:rsidRPr="005F12A6">
        <w:rPr>
          <w:sz w:val="28"/>
          <w:szCs w:val="28"/>
        </w:rPr>
        <w:t>квадратическое</w:t>
      </w:r>
      <w:proofErr w:type="spellEnd"/>
      <w:r w:rsidRPr="005F12A6">
        <w:rPr>
          <w:sz w:val="28"/>
          <w:szCs w:val="28"/>
        </w:rPr>
        <w:t xml:space="preserve"> отклонение — 0,4°</w:t>
      </w:r>
      <w:r w:rsidRPr="005F12A6">
        <w:rPr>
          <w:sz w:val="28"/>
          <w:szCs w:val="28"/>
          <w:lang w:val="en-US"/>
        </w:rPr>
        <w:t>C</w:t>
      </w:r>
      <w:r w:rsidRPr="005F12A6">
        <w:rPr>
          <w:sz w:val="28"/>
          <w:szCs w:val="28"/>
        </w:rPr>
        <w:t xml:space="preserve">. </w:t>
      </w:r>
      <w:r w:rsidRPr="005F12A6">
        <w:rPr>
          <w:sz w:val="28"/>
          <w:szCs w:val="28"/>
          <w:lang w:val="en-US"/>
        </w:rPr>
        <w:t>C</w:t>
      </w:r>
      <w:r w:rsidRPr="005F12A6">
        <w:rPr>
          <w:sz w:val="28"/>
          <w:szCs w:val="28"/>
        </w:rPr>
        <w:t xml:space="preserve"> вероятностью, не меньшей 0</w:t>
      </w:r>
      <w:proofErr w:type="gramStart"/>
      <w:r w:rsidRPr="005F12A6">
        <w:rPr>
          <w:sz w:val="28"/>
          <w:szCs w:val="28"/>
        </w:rPr>
        <w:t>,92</w:t>
      </w:r>
      <w:proofErr w:type="gramEnd"/>
      <w:r w:rsidRPr="005F12A6">
        <w:rPr>
          <w:sz w:val="28"/>
          <w:szCs w:val="28"/>
        </w:rPr>
        <w:t>, найти границы, в которых закл</w:t>
      </w:r>
      <w:r w:rsidRPr="005F12A6">
        <w:rPr>
          <w:sz w:val="28"/>
          <w:szCs w:val="28"/>
        </w:rPr>
        <w:t>ю</w:t>
      </w:r>
      <w:r w:rsidRPr="005F12A6">
        <w:rPr>
          <w:sz w:val="28"/>
          <w:szCs w:val="28"/>
        </w:rPr>
        <w:t xml:space="preserve">чена величина </w:t>
      </w:r>
      <w:r w:rsidRPr="005F12A6">
        <w:rPr>
          <w:position w:val="-4"/>
          <w:sz w:val="28"/>
          <w:szCs w:val="28"/>
        </w:rPr>
        <w:object w:dxaOrig="220" w:dyaOrig="260">
          <v:shape id="_x0000_i1043" type="#_x0000_t75" style="width:14.25pt;height:17.25pt" o:ole="">
            <v:imagedata r:id="rId39" o:title=""/>
          </v:shape>
          <o:OLEObject Type="Embed" ProgID="Equation.3" ShapeID="_x0000_i1043" DrawAspect="Content" ObjectID="_1399568149" r:id="rId40"/>
        </w:object>
      </w:r>
      <w:r w:rsidRPr="005F12A6">
        <w:rPr>
          <w:sz w:val="28"/>
          <w:szCs w:val="28"/>
        </w:rPr>
        <w:t>.</w:t>
      </w:r>
    </w:p>
    <w:p w:rsidR="00BD3BC8" w:rsidRDefault="00BD3BC8"/>
    <w:sectPr w:rsidR="00BD3BC8" w:rsidSect="00BD3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A24"/>
    <w:rsid w:val="00610A24"/>
    <w:rsid w:val="00AC7A66"/>
    <w:rsid w:val="00BD3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1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image" Target="media/image17.wmf"/><Relationship Id="rId40" Type="http://schemas.openxmlformats.org/officeDocument/2006/relationships/oleObject" Target="embeddings/oleObject19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7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1886</Characters>
  <Application>Microsoft Office Word</Application>
  <DocSecurity>0</DocSecurity>
  <Lines>15</Lines>
  <Paragraphs>4</Paragraphs>
  <ScaleCrop>false</ScaleCrop>
  <Company>Grizli777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</dc:creator>
  <cp:lastModifiedBy>Tobi</cp:lastModifiedBy>
  <cp:revision>1</cp:revision>
  <dcterms:created xsi:type="dcterms:W3CDTF">2012-05-26T17:08:00Z</dcterms:created>
  <dcterms:modified xsi:type="dcterms:W3CDTF">2012-05-26T17:09:00Z</dcterms:modified>
</cp:coreProperties>
</file>