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C6" w:rsidRDefault="00823EC6">
      <w:r>
        <w:t xml:space="preserve">"Химия и технология химических волокон". </w:t>
      </w:r>
    </w:p>
    <w:p w:rsidR="00931CBA" w:rsidRDefault="00823EC6">
      <w:r>
        <w:br/>
        <w:t>  3 вопроса:</w:t>
      </w:r>
      <w:r>
        <w:br/>
        <w:t>  1. Охарактеризовать требования к волокнообразующим полимерам</w:t>
      </w:r>
      <w:r>
        <w:br/>
        <w:t>  2. Перечислить основные промышленные методы формирования химических волокон. Подробнее охарактеризовать метод формирования из расплава, его достоинства и недостатки.</w:t>
      </w:r>
      <w:r>
        <w:br/>
        <w:t>  3. В соответствии с методическими указаниями охарактеризовать полиолефиновые волокна.</w:t>
      </w:r>
      <w:r>
        <w:br/>
      </w:r>
      <w:r>
        <w:br/>
        <w:t>  Методические указания:</w:t>
      </w:r>
      <w:r>
        <w:br/>
        <w:t>  Термин "охарактеризовать" означает, что недостаточно просто перечислить какие-то положения, но и требуется обосновать или объяснить их.</w:t>
      </w:r>
      <w:r>
        <w:br/>
        <w:t>  При ответе на вопрос, связанный с конкретным волокном, необходимо придерживаться следующего плана изложения:</w:t>
      </w:r>
      <w:r>
        <w:br/>
        <w:t xml:space="preserve">  - химические формулы и названия мономеров (химические и технические) для </w:t>
      </w:r>
      <w:proofErr w:type="spellStart"/>
      <w:r>
        <w:t>полимера</w:t>
      </w:r>
      <w:proofErr w:type="gramStart"/>
      <w:r>
        <w:t>,и</w:t>
      </w:r>
      <w:proofErr w:type="gramEnd"/>
      <w:r>
        <w:t>спользуемого</w:t>
      </w:r>
      <w:proofErr w:type="spellEnd"/>
      <w:r>
        <w:t xml:space="preserve"> для получения волокна;</w:t>
      </w:r>
      <w:r>
        <w:br/>
        <w:t>  - общая схема реакции получения соответствующего полимера;</w:t>
      </w:r>
      <w:r>
        <w:br/>
        <w:t>  - схемы реакций, протекающих при формировании волокна, если таковые имеют место (н-р, в случае вискозных, поливинилспиртовых, полиуретановых волокон);</w:t>
      </w:r>
      <w:r>
        <w:br/>
        <w:t>  - краткая характеристика особенностей формирования волокна (режимы формирования, отделки, вытягивания, термообработки);</w:t>
      </w:r>
      <w:r>
        <w:br/>
        <w:t>  - особенности свойств волокна, (режимы формирования, отделки, вытягивания, термообработки);</w:t>
      </w:r>
      <w:r>
        <w:br/>
        <w:t xml:space="preserve">  - особенности свойств волокна, </w:t>
      </w:r>
      <w:proofErr w:type="gramStart"/>
      <w:r>
        <w:t>связанные</w:t>
      </w:r>
      <w:proofErr w:type="gramEnd"/>
      <w:r>
        <w:t xml:space="preserve"> прежде всего с химической природой полимера в составе волокна;</w:t>
      </w:r>
      <w:r>
        <w:br/>
        <w:t>  - основные области применения волокна</w:t>
      </w:r>
      <w:r>
        <w:br/>
      </w:r>
      <w:r>
        <w:br/>
      </w:r>
      <w:bookmarkStart w:id="0" w:name="_GoBack"/>
      <w:bookmarkEnd w:id="0"/>
    </w:p>
    <w:sectPr w:rsidR="00931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C6"/>
    <w:rsid w:val="00823EC6"/>
    <w:rsid w:val="0093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deVice</cp:lastModifiedBy>
  <cp:revision>1</cp:revision>
  <dcterms:created xsi:type="dcterms:W3CDTF">2012-05-16T20:07:00Z</dcterms:created>
  <dcterms:modified xsi:type="dcterms:W3CDTF">2012-05-16T20:08:00Z</dcterms:modified>
</cp:coreProperties>
</file>