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B3" w:rsidRDefault="008730B3" w:rsidP="008730B3">
      <w:pPr>
        <w:pStyle w:val="a9"/>
        <w:numPr>
          <w:ilvl w:val="0"/>
          <w:numId w:val="1"/>
        </w:numPr>
        <w:spacing w:after="0"/>
        <w:rPr>
          <w:color w:val="C00000"/>
        </w:rPr>
      </w:pPr>
      <w:r w:rsidRPr="004B1E94">
        <w:rPr>
          <w:color w:val="C00000"/>
        </w:rPr>
        <w:t xml:space="preserve">С помощью диаграммы состояния железо – цементит установите температуру </w:t>
      </w:r>
      <w:r>
        <w:rPr>
          <w:color w:val="C00000"/>
        </w:rPr>
        <w:t>полного и неполного отжига и нормализации для стали 20. Охарактеризуйте эти режимы  термической обработки и опишите структуру и свойства стали.</w:t>
      </w:r>
    </w:p>
    <w:p w:rsidR="008730B3" w:rsidRDefault="008730B3" w:rsidP="008730B3">
      <w:pPr>
        <w:pStyle w:val="a9"/>
        <w:numPr>
          <w:ilvl w:val="0"/>
          <w:numId w:val="1"/>
        </w:numPr>
        <w:spacing w:after="0"/>
        <w:rPr>
          <w:color w:val="C00000"/>
        </w:rPr>
      </w:pPr>
      <w:r>
        <w:rPr>
          <w:color w:val="C00000"/>
        </w:rPr>
        <w:t>. Для заливки вкладышей ответственных подшипников  скольжения выбран сплав Б83. Укажите состав и определите группу сплава по назначению. Зарисуйте и опишите микроструктуру сплава. Приведите основные требования, предъявляемые  к баббитам.</w:t>
      </w:r>
    </w:p>
    <w:p w:rsidR="001F1DAC" w:rsidRDefault="001F1DAC"/>
    <w:sectPr w:rsidR="001F1DAC" w:rsidSect="001F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7F" w:rsidRDefault="00CB4C7F" w:rsidP="00BE35A6">
      <w:pPr>
        <w:spacing w:after="0" w:line="240" w:lineRule="auto"/>
      </w:pPr>
      <w:r>
        <w:separator/>
      </w:r>
    </w:p>
  </w:endnote>
  <w:endnote w:type="continuationSeparator" w:id="0">
    <w:p w:rsidR="00CB4C7F" w:rsidRDefault="00CB4C7F" w:rsidP="00BE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7F" w:rsidRDefault="00CB4C7F" w:rsidP="00BE35A6">
      <w:pPr>
        <w:spacing w:after="0" w:line="240" w:lineRule="auto"/>
      </w:pPr>
      <w:r>
        <w:separator/>
      </w:r>
    </w:p>
  </w:footnote>
  <w:footnote w:type="continuationSeparator" w:id="0">
    <w:p w:rsidR="00CB4C7F" w:rsidRDefault="00CB4C7F" w:rsidP="00BE3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4F9"/>
    <w:multiLevelType w:val="hybridMultilevel"/>
    <w:tmpl w:val="E028E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5A6"/>
    <w:rsid w:val="001F1DAC"/>
    <w:rsid w:val="00670C14"/>
    <w:rsid w:val="008730B3"/>
    <w:rsid w:val="009E3C86"/>
    <w:rsid w:val="00A612B8"/>
    <w:rsid w:val="00BE35A6"/>
    <w:rsid w:val="00C536BF"/>
    <w:rsid w:val="00C63472"/>
    <w:rsid w:val="00CB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5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E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35A6"/>
  </w:style>
  <w:style w:type="paragraph" w:styleId="a7">
    <w:name w:val="footer"/>
    <w:basedOn w:val="a"/>
    <w:link w:val="a8"/>
    <w:uiPriority w:val="99"/>
    <w:semiHidden/>
    <w:unhideWhenUsed/>
    <w:rsid w:val="00BE3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35A6"/>
  </w:style>
  <w:style w:type="paragraph" w:styleId="a9">
    <w:name w:val="List Paragraph"/>
    <w:basedOn w:val="a"/>
    <w:uiPriority w:val="34"/>
    <w:qFormat/>
    <w:rsid w:val="00873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B660-DC26-48AE-AF47-02A05330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>CtrlSoft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Балкошка</dc:creator>
  <cp:lastModifiedBy>Балкошка</cp:lastModifiedBy>
  <cp:revision>3</cp:revision>
  <dcterms:created xsi:type="dcterms:W3CDTF">2012-05-12T11:42:00Z</dcterms:created>
  <dcterms:modified xsi:type="dcterms:W3CDTF">2012-05-15T05:13:00Z</dcterms:modified>
</cp:coreProperties>
</file>