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27D" w:rsidRPr="004832D4" w:rsidRDefault="0038127D" w:rsidP="0038127D">
      <w:pP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Задача №2</w:t>
      </w:r>
      <w:r w:rsidRPr="004832D4">
        <w:rPr>
          <w:b/>
          <w:sz w:val="28"/>
          <w:szCs w:val="28"/>
          <w:u w:val="single"/>
        </w:rPr>
        <w:t>.  Расчет разветвленной цепи синусоидального тока.</w:t>
      </w:r>
    </w:p>
    <w:p w:rsidR="0038127D" w:rsidRPr="004832D4" w:rsidRDefault="0038127D" w:rsidP="0038127D">
      <w:pPr>
        <w:spacing w:line="360" w:lineRule="auto"/>
        <w:rPr>
          <w:sz w:val="28"/>
          <w:szCs w:val="28"/>
        </w:rPr>
      </w:pPr>
    </w:p>
    <w:p w:rsidR="0038127D" w:rsidRPr="004832D4" w:rsidRDefault="0038127D" w:rsidP="0038127D">
      <w:pPr>
        <w:spacing w:line="360" w:lineRule="auto"/>
        <w:ind w:firstLine="709"/>
        <w:jc w:val="both"/>
        <w:rPr>
          <w:sz w:val="28"/>
          <w:szCs w:val="28"/>
        </w:rPr>
      </w:pPr>
      <w:r w:rsidRPr="004832D4">
        <w:rPr>
          <w:sz w:val="28"/>
          <w:szCs w:val="28"/>
        </w:rPr>
        <w:t>Для цепи синусоидального переменно</w:t>
      </w:r>
      <w:r>
        <w:rPr>
          <w:sz w:val="28"/>
          <w:szCs w:val="28"/>
        </w:rPr>
        <w:t>го тока, изображенного на рис. 2.2</w:t>
      </w:r>
      <w:r w:rsidRPr="004832D4">
        <w:rPr>
          <w:sz w:val="28"/>
          <w:szCs w:val="28"/>
        </w:rPr>
        <w:t>, известны параметры включенных в нее элементов и действующее значение нап</w:t>
      </w:r>
      <w:r>
        <w:rPr>
          <w:sz w:val="28"/>
          <w:szCs w:val="28"/>
        </w:rPr>
        <w:t>ряжения на ее зажимах (таблица 2.2</w:t>
      </w:r>
      <w:r w:rsidRPr="004832D4">
        <w:rPr>
          <w:sz w:val="28"/>
          <w:szCs w:val="28"/>
        </w:rPr>
        <w:t xml:space="preserve">). Частота питающего напряжения </w:t>
      </w:r>
      <w:r w:rsidRPr="004832D4">
        <w:rPr>
          <w:sz w:val="28"/>
          <w:szCs w:val="28"/>
          <w:lang w:val="en-US"/>
        </w:rPr>
        <w:t>f</w:t>
      </w:r>
      <w:r w:rsidRPr="004832D4">
        <w:rPr>
          <w:sz w:val="28"/>
          <w:szCs w:val="28"/>
        </w:rPr>
        <w:t xml:space="preserve"> = 50 Гц.</w:t>
      </w:r>
    </w:p>
    <w:p w:rsidR="0038127D" w:rsidRPr="004832D4" w:rsidRDefault="0038127D" w:rsidP="0038127D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Требуется</w:t>
      </w:r>
      <w:r w:rsidRPr="004832D4">
        <w:rPr>
          <w:sz w:val="28"/>
          <w:szCs w:val="28"/>
        </w:rPr>
        <w:t>:</w:t>
      </w:r>
    </w:p>
    <w:p w:rsidR="0038127D" w:rsidRPr="004832D4" w:rsidRDefault="0038127D" w:rsidP="0038127D">
      <w:pPr>
        <w:numPr>
          <w:ilvl w:val="0"/>
          <w:numId w:val="2"/>
        </w:numPr>
        <w:tabs>
          <w:tab w:val="clear" w:pos="1654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32D4">
        <w:rPr>
          <w:sz w:val="28"/>
          <w:szCs w:val="28"/>
        </w:rPr>
        <w:t>Определить действующие значения токов ветвей и в неразветвленной части цепи.</w:t>
      </w:r>
    </w:p>
    <w:p w:rsidR="0038127D" w:rsidRPr="004832D4" w:rsidRDefault="0038127D" w:rsidP="0038127D">
      <w:pPr>
        <w:numPr>
          <w:ilvl w:val="0"/>
          <w:numId w:val="2"/>
        </w:numPr>
        <w:tabs>
          <w:tab w:val="clear" w:pos="1654"/>
          <w:tab w:val="num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832D4">
        <w:rPr>
          <w:sz w:val="28"/>
          <w:szCs w:val="28"/>
        </w:rPr>
        <w:t>Записать выражения для мгновенных з</w:t>
      </w:r>
      <w:r>
        <w:rPr>
          <w:sz w:val="28"/>
          <w:szCs w:val="28"/>
        </w:rPr>
        <w:t xml:space="preserve">начений </w:t>
      </w:r>
      <w:r w:rsidRPr="004832D4">
        <w:rPr>
          <w:sz w:val="28"/>
          <w:szCs w:val="28"/>
        </w:rPr>
        <w:t>токов в ветвях.</w:t>
      </w:r>
    </w:p>
    <w:p w:rsidR="0038127D" w:rsidRDefault="0038127D" w:rsidP="0038127D">
      <w:pPr>
        <w:numPr>
          <w:ilvl w:val="0"/>
          <w:numId w:val="2"/>
        </w:numPr>
        <w:tabs>
          <w:tab w:val="clear" w:pos="1654"/>
          <w:tab w:val="num" w:pos="1134"/>
        </w:tabs>
        <w:spacing w:line="360" w:lineRule="auto"/>
        <w:ind w:left="709" w:firstLine="0"/>
        <w:jc w:val="both"/>
        <w:rPr>
          <w:sz w:val="28"/>
          <w:szCs w:val="28"/>
        </w:rPr>
      </w:pPr>
      <w:r w:rsidRPr="004832D4">
        <w:rPr>
          <w:sz w:val="28"/>
          <w:szCs w:val="28"/>
        </w:rPr>
        <w:t>Построить векторную диаграмму</w:t>
      </w:r>
      <w:r>
        <w:rPr>
          <w:sz w:val="28"/>
          <w:szCs w:val="28"/>
        </w:rPr>
        <w:t xml:space="preserve"> токов ветвей, а также напряжений на неразветвленном участке цепи, на участке с параллельным соединением элементов и напряжения на зажимах цепи</w:t>
      </w:r>
      <w:r w:rsidRPr="004832D4">
        <w:rPr>
          <w:sz w:val="28"/>
          <w:szCs w:val="28"/>
        </w:rPr>
        <w:t>.</w:t>
      </w:r>
    </w:p>
    <w:p w:rsidR="0038127D" w:rsidRPr="004832D4" w:rsidRDefault="0038127D" w:rsidP="0038127D">
      <w:pPr>
        <w:spacing w:line="360" w:lineRule="auto"/>
        <w:ind w:left="709"/>
        <w:jc w:val="both"/>
        <w:rPr>
          <w:sz w:val="28"/>
          <w:szCs w:val="28"/>
        </w:rPr>
      </w:pPr>
    </w:p>
    <w:p w:rsidR="00873B3A" w:rsidRPr="004832D4" w:rsidRDefault="00873B3A" w:rsidP="00873B3A">
      <w:pPr>
        <w:spacing w:line="360" w:lineRule="auto"/>
        <w:ind w:left="360"/>
        <w:jc w:val="right"/>
        <w:rPr>
          <w:sz w:val="28"/>
          <w:szCs w:val="28"/>
        </w:rPr>
      </w:pPr>
      <w:r w:rsidRPr="004832D4">
        <w:rPr>
          <w:sz w:val="28"/>
          <w:szCs w:val="28"/>
        </w:rPr>
        <w:t>Таблица 2.</w:t>
      </w:r>
      <w:r>
        <w:rPr>
          <w:sz w:val="28"/>
          <w:szCs w:val="28"/>
        </w:rPr>
        <w:t>1</w:t>
      </w:r>
      <w:r w:rsidRPr="004832D4">
        <w:rPr>
          <w:sz w:val="28"/>
          <w:szCs w:val="28"/>
        </w:rPr>
        <w:t xml:space="preserve"> –Числовые значения для </w:t>
      </w:r>
      <w:r>
        <w:rPr>
          <w:sz w:val="28"/>
          <w:szCs w:val="28"/>
        </w:rPr>
        <w:t>расчета задачи №</w:t>
      </w:r>
      <w:r w:rsidR="00A50B39">
        <w:rPr>
          <w:sz w:val="28"/>
          <w:szCs w:val="28"/>
        </w:rPr>
        <w:t>2</w:t>
      </w:r>
      <w:r w:rsidRPr="004832D4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873B3A" w:rsidRPr="006B270D" w:rsidTr="00231B6F">
        <w:tc>
          <w:tcPr>
            <w:tcW w:w="1594" w:type="dxa"/>
            <w:gridSpan w:val="2"/>
            <w:vMerge w:val="restart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  <w:r w:rsidRPr="006B270D">
              <w:rPr>
                <w:sz w:val="28"/>
                <w:szCs w:val="28"/>
              </w:rPr>
              <w:t>Параметр</w:t>
            </w:r>
          </w:p>
        </w:tc>
        <w:tc>
          <w:tcPr>
            <w:tcW w:w="7977" w:type="dxa"/>
            <w:gridSpan w:val="10"/>
          </w:tcPr>
          <w:p w:rsidR="00873B3A" w:rsidRPr="006B270D" w:rsidRDefault="00873B3A" w:rsidP="00231B6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B270D">
              <w:rPr>
                <w:sz w:val="28"/>
                <w:szCs w:val="28"/>
              </w:rPr>
              <w:t>Вариант</w:t>
            </w:r>
          </w:p>
        </w:tc>
      </w:tr>
      <w:tr w:rsidR="00873B3A" w:rsidRPr="006B270D" w:rsidTr="00231B6F">
        <w:tc>
          <w:tcPr>
            <w:tcW w:w="1594" w:type="dxa"/>
            <w:gridSpan w:val="2"/>
            <w:vMerge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  <w:r w:rsidRPr="006B270D">
              <w:rPr>
                <w:sz w:val="28"/>
                <w:szCs w:val="28"/>
              </w:rPr>
              <w:t>0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3B3A" w:rsidRPr="006B270D" w:rsidTr="00231B6F"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B270D">
              <w:rPr>
                <w:sz w:val="28"/>
                <w:szCs w:val="28"/>
                <w:lang w:val="en-US"/>
              </w:rPr>
              <w:t>U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  <w:r w:rsidRPr="006B270D">
              <w:rPr>
                <w:sz w:val="28"/>
                <w:szCs w:val="28"/>
              </w:rPr>
              <w:t>В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  <w:r w:rsidRPr="006B270D">
              <w:rPr>
                <w:sz w:val="28"/>
                <w:szCs w:val="28"/>
              </w:rPr>
              <w:t>220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3B3A" w:rsidRPr="006B270D" w:rsidTr="00231B6F"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B270D">
              <w:rPr>
                <w:sz w:val="28"/>
                <w:szCs w:val="28"/>
                <w:lang w:val="en-US"/>
              </w:rPr>
              <w:t>R</w:t>
            </w:r>
            <w:r w:rsidRPr="006B270D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  <w:r w:rsidRPr="006B270D">
              <w:rPr>
                <w:sz w:val="28"/>
                <w:szCs w:val="28"/>
              </w:rPr>
              <w:t>Ом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  <w:r w:rsidRPr="006B270D">
              <w:rPr>
                <w:sz w:val="28"/>
                <w:szCs w:val="28"/>
              </w:rPr>
              <w:t>2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3B3A" w:rsidRPr="006B270D" w:rsidTr="00231B6F"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B270D">
              <w:rPr>
                <w:sz w:val="28"/>
                <w:szCs w:val="28"/>
                <w:lang w:val="en-US"/>
              </w:rPr>
              <w:t>L</w:t>
            </w:r>
            <w:r w:rsidRPr="006B270D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  <w:r w:rsidRPr="006B270D">
              <w:rPr>
                <w:sz w:val="28"/>
                <w:szCs w:val="28"/>
              </w:rPr>
              <w:t>мГн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  <w:r w:rsidRPr="006B270D">
              <w:rPr>
                <w:sz w:val="28"/>
                <w:szCs w:val="28"/>
              </w:rPr>
              <w:t>14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3B3A" w:rsidRPr="006B270D" w:rsidTr="00231B6F"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B270D">
              <w:rPr>
                <w:sz w:val="28"/>
                <w:szCs w:val="28"/>
                <w:lang w:val="en-US"/>
              </w:rPr>
              <w:t>C</w:t>
            </w:r>
            <w:r w:rsidRPr="006B270D">
              <w:rPr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  <w:r w:rsidRPr="006B270D">
              <w:rPr>
                <w:sz w:val="28"/>
                <w:szCs w:val="28"/>
              </w:rPr>
              <w:t>мкФ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  <w:r w:rsidRPr="006B270D">
              <w:rPr>
                <w:sz w:val="28"/>
                <w:szCs w:val="28"/>
              </w:rPr>
              <w:t>1000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3B3A" w:rsidRPr="006B270D" w:rsidTr="00231B6F"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B270D">
              <w:rPr>
                <w:sz w:val="28"/>
                <w:szCs w:val="28"/>
                <w:lang w:val="en-US"/>
              </w:rPr>
              <w:t>R</w:t>
            </w:r>
            <w:r w:rsidRPr="006B270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  <w:r w:rsidRPr="006B270D">
              <w:rPr>
                <w:sz w:val="28"/>
                <w:szCs w:val="28"/>
              </w:rPr>
              <w:t>Ом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  <w:r w:rsidRPr="006B270D">
              <w:rPr>
                <w:sz w:val="28"/>
                <w:szCs w:val="28"/>
              </w:rPr>
              <w:t>8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3B3A" w:rsidRPr="006B270D" w:rsidTr="00231B6F"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B270D">
              <w:rPr>
                <w:sz w:val="28"/>
                <w:szCs w:val="28"/>
                <w:lang w:val="en-US"/>
              </w:rPr>
              <w:t>L</w:t>
            </w:r>
            <w:r w:rsidRPr="006B270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  <w:r w:rsidRPr="006B270D">
              <w:rPr>
                <w:sz w:val="28"/>
                <w:szCs w:val="28"/>
              </w:rPr>
              <w:t>мГн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  <w:r w:rsidRPr="006B270D">
              <w:rPr>
                <w:sz w:val="28"/>
                <w:szCs w:val="28"/>
              </w:rPr>
              <w:t>31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3B3A" w:rsidRPr="006B270D" w:rsidTr="00231B6F"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B270D">
              <w:rPr>
                <w:sz w:val="28"/>
                <w:szCs w:val="28"/>
                <w:lang w:val="en-US"/>
              </w:rPr>
              <w:t>C</w:t>
            </w:r>
            <w:r w:rsidRPr="006B270D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  <w:r w:rsidRPr="006B270D">
              <w:rPr>
                <w:sz w:val="28"/>
                <w:szCs w:val="28"/>
              </w:rPr>
              <w:t>мкФ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  <w:r w:rsidRPr="006B270D">
              <w:rPr>
                <w:sz w:val="28"/>
                <w:szCs w:val="28"/>
              </w:rPr>
              <w:t>600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3B3A" w:rsidRPr="006B270D" w:rsidTr="00231B6F"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B270D">
              <w:rPr>
                <w:sz w:val="28"/>
                <w:szCs w:val="28"/>
                <w:lang w:val="en-US"/>
              </w:rPr>
              <w:t>R</w:t>
            </w:r>
            <w:r w:rsidRPr="006B270D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  <w:r w:rsidRPr="006B270D">
              <w:rPr>
                <w:sz w:val="28"/>
                <w:szCs w:val="28"/>
              </w:rPr>
              <w:t>Ом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  <w:r w:rsidRPr="006B270D">
              <w:rPr>
                <w:sz w:val="28"/>
                <w:szCs w:val="28"/>
              </w:rPr>
              <w:t>10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3B3A" w:rsidRPr="006B270D" w:rsidTr="00231B6F"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B270D">
              <w:rPr>
                <w:sz w:val="28"/>
                <w:szCs w:val="28"/>
                <w:lang w:val="en-US"/>
              </w:rPr>
              <w:t>L</w:t>
            </w:r>
            <w:r w:rsidRPr="006B270D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  <w:r w:rsidRPr="006B270D">
              <w:rPr>
                <w:sz w:val="28"/>
                <w:szCs w:val="28"/>
              </w:rPr>
              <w:t>мГн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  <w:r w:rsidRPr="006B270D">
              <w:rPr>
                <w:sz w:val="28"/>
                <w:szCs w:val="28"/>
              </w:rPr>
              <w:t>14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873B3A" w:rsidRPr="006B270D" w:rsidTr="00231B6F"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6B270D">
              <w:rPr>
                <w:sz w:val="28"/>
                <w:szCs w:val="28"/>
                <w:lang w:val="en-US"/>
              </w:rPr>
              <w:t>C</w:t>
            </w:r>
            <w:r w:rsidRPr="006B270D">
              <w:rPr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  <w:r w:rsidRPr="006B270D">
              <w:rPr>
                <w:sz w:val="28"/>
                <w:szCs w:val="28"/>
              </w:rPr>
              <w:t>мкФ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  <w:r w:rsidRPr="006B270D">
              <w:rPr>
                <w:sz w:val="28"/>
                <w:szCs w:val="28"/>
              </w:rPr>
              <w:t>280</w:t>
            </w: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7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:rsidR="00873B3A" w:rsidRPr="006B270D" w:rsidRDefault="00873B3A" w:rsidP="00231B6F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38127D" w:rsidRDefault="0038127D" w:rsidP="0038127D">
      <w:pPr>
        <w:rPr>
          <w:lang w:val="en-US"/>
        </w:rPr>
      </w:pPr>
    </w:p>
    <w:p w:rsidR="0038127D" w:rsidRDefault="0038127D" w:rsidP="0038127D">
      <w:pPr>
        <w:rPr>
          <w:lang w:val="en-US"/>
        </w:rPr>
      </w:pPr>
    </w:p>
    <w:p w:rsidR="0038127D" w:rsidRDefault="0038127D" w:rsidP="0038127D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2962275" cy="17811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27D" w:rsidRDefault="0038127D" w:rsidP="0038127D"/>
    <w:p w:rsidR="0038127D" w:rsidRDefault="0038127D" w:rsidP="0038127D"/>
    <w:p w:rsidR="0038127D" w:rsidRPr="008B5456" w:rsidRDefault="0038127D" w:rsidP="0038127D">
      <w:pPr>
        <w:jc w:val="center"/>
        <w:rPr>
          <w:sz w:val="28"/>
          <w:szCs w:val="28"/>
        </w:rPr>
      </w:pPr>
      <w:r>
        <w:rPr>
          <w:sz w:val="28"/>
          <w:szCs w:val="28"/>
        </w:rPr>
        <w:t>Рисунок 2.2. – Схемы для задачи №2.</w:t>
      </w:r>
    </w:p>
    <w:p w:rsidR="00C852E7" w:rsidRDefault="00C852E7"/>
    <w:sectPr w:rsidR="00C852E7" w:rsidSect="00C8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811AE"/>
    <w:multiLevelType w:val="hybridMultilevel"/>
    <w:tmpl w:val="5462B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B46BEC"/>
    <w:multiLevelType w:val="hybridMultilevel"/>
    <w:tmpl w:val="00C01580"/>
    <w:lvl w:ilvl="0" w:tplc="67B26D6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27D"/>
    <w:rsid w:val="0038127D"/>
    <w:rsid w:val="005433A6"/>
    <w:rsid w:val="00783B6B"/>
    <w:rsid w:val="00873B3A"/>
    <w:rsid w:val="00A50B39"/>
    <w:rsid w:val="00C852E7"/>
    <w:rsid w:val="00E37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2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2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</Words>
  <Characters>789</Characters>
  <Application>Microsoft Office Word</Application>
  <DocSecurity>0</DocSecurity>
  <Lines>6</Lines>
  <Paragraphs>1</Paragraphs>
  <ScaleCrop>false</ScaleCrop>
  <Company>Krokoz™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</dc:creator>
  <cp:lastModifiedBy>Mega</cp:lastModifiedBy>
  <cp:revision>2</cp:revision>
  <dcterms:created xsi:type="dcterms:W3CDTF">2012-05-10T10:16:00Z</dcterms:created>
  <dcterms:modified xsi:type="dcterms:W3CDTF">2012-05-10T10:16:00Z</dcterms:modified>
</cp:coreProperties>
</file>